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2EAC" w14:textId="1E033A3A" w:rsidR="002F35E6" w:rsidRDefault="00B43066">
      <w:r>
        <w:rPr>
          <w:noProof/>
        </w:rPr>
        <w:drawing>
          <wp:anchor distT="0" distB="0" distL="114300" distR="114300" simplePos="0" relativeHeight="251659264" behindDoc="0" locked="0" layoutInCell="1" allowOverlap="1" wp14:anchorId="7CDD8348" wp14:editId="64AF1688">
            <wp:simplePos x="0" y="0"/>
            <wp:positionH relativeFrom="column">
              <wp:posOffset>95250</wp:posOffset>
            </wp:positionH>
            <wp:positionV relativeFrom="paragraph">
              <wp:posOffset>-404495</wp:posOffset>
            </wp:positionV>
            <wp:extent cx="6686550" cy="1335453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33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CD544" w14:textId="67FE530A" w:rsidR="00946A32" w:rsidRDefault="00946A32"/>
    <w:p w14:paraId="13407B03" w14:textId="28F89D68" w:rsidR="00946A32" w:rsidRDefault="00946A32"/>
    <w:p w14:paraId="63BA2248" w14:textId="2C0047C8" w:rsidR="00946A32" w:rsidRDefault="00946A32"/>
    <w:p w14:paraId="21CE9E79" w14:textId="77777777" w:rsidR="00B43066" w:rsidRDefault="00B43066"/>
    <w:p w14:paraId="0C7902F5" w14:textId="64D6C81D" w:rsidR="00946A32" w:rsidRDefault="00946A32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EECE1" w:themeFill="background2"/>
        <w:tblLook w:val="0600" w:firstRow="0" w:lastRow="0" w:firstColumn="0" w:lastColumn="0" w:noHBand="1" w:noVBand="1"/>
      </w:tblPr>
      <w:tblGrid>
        <w:gridCol w:w="2065"/>
        <w:gridCol w:w="8683"/>
      </w:tblGrid>
      <w:tr w:rsidR="00F047EF" w:rsidRPr="00560AF4" w14:paraId="353B8D1B" w14:textId="77777777" w:rsidTr="00B64125">
        <w:trPr>
          <w:trHeight w:val="413"/>
        </w:trPr>
        <w:tc>
          <w:tcPr>
            <w:tcW w:w="2065" w:type="dxa"/>
            <w:shd w:val="clear" w:color="auto" w:fill="auto"/>
            <w:vAlign w:val="center"/>
          </w:tcPr>
          <w:p w14:paraId="378E582D" w14:textId="3E40A308" w:rsidR="00D32F5D" w:rsidRPr="009F65E6" w:rsidRDefault="00B24677" w:rsidP="00F24003">
            <w:pPr>
              <w:pStyle w:val="BlueBoldText"/>
              <w:ind w:left="157"/>
              <w:rPr>
                <w:rFonts w:ascii="Arial Narrow" w:hAnsi="Arial Narrow" w:cs="Calibri"/>
                <w:color w:val="auto"/>
              </w:rPr>
            </w:pPr>
            <w:bookmarkStart w:id="0" w:name="_Hlk117089819"/>
            <w:r w:rsidRPr="009F65E6">
              <w:rPr>
                <w:rFonts w:ascii="Arial Narrow" w:hAnsi="Arial Narrow" w:cs="Calibri"/>
                <w:color w:val="auto"/>
              </w:rPr>
              <w:t>Candidate Name:</w:t>
            </w:r>
          </w:p>
        </w:tc>
        <w:tc>
          <w:tcPr>
            <w:tcW w:w="8683" w:type="dxa"/>
            <w:shd w:val="clear" w:color="auto" w:fill="auto"/>
            <w:vAlign w:val="center"/>
          </w:tcPr>
          <w:p w14:paraId="6AD98120" w14:textId="412C4F72" w:rsidR="00D32F5D" w:rsidRPr="00B43066" w:rsidRDefault="00D32F5D" w:rsidP="00F047EF">
            <w:pPr>
              <w:ind w:right="-65"/>
              <w:rPr>
                <w:rFonts w:ascii="Arial" w:hAnsi="Arial" w:cs="Arial"/>
                <w:b/>
                <w:bCs/>
              </w:rPr>
            </w:pPr>
          </w:p>
        </w:tc>
      </w:tr>
      <w:tr w:rsidR="00F047EF" w:rsidRPr="00560AF4" w14:paraId="38AFC2A8" w14:textId="77777777" w:rsidTr="00B64125">
        <w:trPr>
          <w:trHeight w:val="413"/>
        </w:trPr>
        <w:tc>
          <w:tcPr>
            <w:tcW w:w="2065" w:type="dxa"/>
            <w:shd w:val="clear" w:color="auto" w:fill="auto"/>
            <w:vAlign w:val="center"/>
          </w:tcPr>
          <w:p w14:paraId="0B64DB05" w14:textId="36D8348A" w:rsidR="007A38EE" w:rsidRPr="009F65E6" w:rsidRDefault="007A38EE" w:rsidP="00F24003">
            <w:pPr>
              <w:pStyle w:val="BlueBoldText"/>
              <w:ind w:left="157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color w:val="auto"/>
              </w:rPr>
              <w:t>Position &amp; Dept:</w:t>
            </w:r>
          </w:p>
        </w:tc>
        <w:tc>
          <w:tcPr>
            <w:tcW w:w="8683" w:type="dxa"/>
            <w:shd w:val="clear" w:color="auto" w:fill="auto"/>
            <w:vAlign w:val="center"/>
          </w:tcPr>
          <w:p w14:paraId="3732F362" w14:textId="77777777" w:rsidR="007A38EE" w:rsidRPr="00B43066" w:rsidRDefault="007A38EE" w:rsidP="00B64125">
            <w:pPr>
              <w:ind w:left="76" w:right="-65"/>
              <w:rPr>
                <w:rFonts w:ascii="Arial" w:hAnsi="Arial" w:cs="Arial"/>
              </w:rPr>
            </w:pPr>
          </w:p>
        </w:tc>
      </w:tr>
      <w:bookmarkEnd w:id="0"/>
    </w:tbl>
    <w:p w14:paraId="0F4B5EFA" w14:textId="57BF9314" w:rsidR="00F24003" w:rsidRDefault="00F24003"/>
    <w:tbl>
      <w:tblPr>
        <w:tblStyle w:val="GridTable4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6A0" w:firstRow="1" w:lastRow="0" w:firstColumn="1" w:lastColumn="0" w:noHBand="1" w:noVBand="1"/>
      </w:tblPr>
      <w:tblGrid>
        <w:gridCol w:w="535"/>
        <w:gridCol w:w="3001"/>
        <w:gridCol w:w="1319"/>
        <w:gridCol w:w="4050"/>
        <w:gridCol w:w="1080"/>
        <w:gridCol w:w="805"/>
      </w:tblGrid>
      <w:tr w:rsidR="00B43066" w:rsidRPr="009F65E6" w14:paraId="20F64D1F" w14:textId="77777777" w:rsidTr="00B4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7030A0"/>
            <w:vAlign w:val="center"/>
          </w:tcPr>
          <w:p w14:paraId="31295EEC" w14:textId="77777777" w:rsidR="00B43066" w:rsidRPr="00946A32" w:rsidRDefault="00B43066" w:rsidP="00A37AFC">
            <w:pPr>
              <w:jc w:val="center"/>
            </w:pPr>
            <w:r>
              <w:t>#</w:t>
            </w:r>
          </w:p>
        </w:tc>
        <w:tc>
          <w:tcPr>
            <w:tcW w:w="4320" w:type="dxa"/>
            <w:gridSpan w:val="2"/>
            <w:shd w:val="clear" w:color="auto" w:fill="7030A0"/>
            <w:vAlign w:val="center"/>
          </w:tcPr>
          <w:p w14:paraId="1B2B5A5B" w14:textId="2427DD2A" w:rsidR="00B43066" w:rsidRPr="007A38EE" w:rsidRDefault="00B43066" w:rsidP="00B4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A38EE">
              <w:rPr>
                <w:rFonts w:ascii="Arial Narrow" w:hAnsi="Arial Narrow"/>
              </w:rPr>
              <w:t>Interview Question</w:t>
            </w:r>
          </w:p>
        </w:tc>
        <w:tc>
          <w:tcPr>
            <w:tcW w:w="4050" w:type="dxa"/>
            <w:shd w:val="clear" w:color="auto" w:fill="7030A0"/>
            <w:vAlign w:val="center"/>
          </w:tcPr>
          <w:p w14:paraId="693607A2" w14:textId="77777777" w:rsidR="00B43066" w:rsidRPr="009F65E6" w:rsidRDefault="00B43066" w:rsidP="00A37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F65E6">
              <w:rPr>
                <w:rFonts w:ascii="Arial Narrow" w:hAnsi="Arial Narrow"/>
              </w:rPr>
              <w:t>Response/Notes</w:t>
            </w:r>
          </w:p>
        </w:tc>
        <w:tc>
          <w:tcPr>
            <w:tcW w:w="1080" w:type="dxa"/>
            <w:shd w:val="clear" w:color="auto" w:fill="7030A0"/>
          </w:tcPr>
          <w:p w14:paraId="58CFC2FE" w14:textId="0DB30D2B" w:rsidR="00B43066" w:rsidRPr="009F65E6" w:rsidRDefault="00B43066" w:rsidP="00A37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F65E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Max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imum</w:t>
            </w:r>
            <w:r w:rsidRPr="009F65E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Score Possible</w:t>
            </w:r>
          </w:p>
        </w:tc>
        <w:tc>
          <w:tcPr>
            <w:tcW w:w="805" w:type="dxa"/>
            <w:shd w:val="clear" w:color="auto" w:fill="7030A0"/>
          </w:tcPr>
          <w:p w14:paraId="35786EC1" w14:textId="77777777" w:rsidR="00B43066" w:rsidRDefault="00B43066" w:rsidP="00A37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83DABD7" w14:textId="77777777" w:rsidR="00B43066" w:rsidRPr="009F65E6" w:rsidRDefault="00B43066" w:rsidP="00A37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F65E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core</w:t>
            </w:r>
          </w:p>
        </w:tc>
      </w:tr>
      <w:tr w:rsidR="00B43066" w:rsidRPr="009F65E6" w14:paraId="244734A1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6F099278" w14:textId="055ABDD5" w:rsidR="00B43066" w:rsidRPr="007A38EE" w:rsidRDefault="00B43066" w:rsidP="007A38EE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5D44F3F6" w14:textId="7B2C9B71" w:rsidR="00B43066" w:rsidRPr="009F65E6" w:rsidRDefault="00B43066" w:rsidP="00B43066">
            <w:pPr>
              <w:ind w:left="76"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395013A3" w14:textId="767CFAC1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0E23F0" w14:textId="06588C61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9859237" w14:textId="0E0E18A4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5069A756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19B25C86" w14:textId="053138DF" w:rsidR="00B43066" w:rsidRPr="007A38EE" w:rsidRDefault="00B43066" w:rsidP="007A38EE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6A944D54" w14:textId="30E7C9B9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566788C0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F6038B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4F2C482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2073CF44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24DA1E6A" w14:textId="5A291253" w:rsidR="00B43066" w:rsidRPr="007A38EE" w:rsidRDefault="00B43066" w:rsidP="007A38EE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5ECD813A" w14:textId="3A41C3F2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0CE37B2B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F8E615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09F75B8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424EC3E8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4545AFA0" w14:textId="74B0D3B0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D6F6EFC" w14:textId="5D200068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57017590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08021B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445BC1F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423CFDA7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3F43EEF5" w14:textId="3EB60977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2C3303EC" w14:textId="6BD38FC4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3C2A432F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6042BB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3ECE5E9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6F05F20E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6C7D9230" w14:textId="6895DDE3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285E3533" w14:textId="4D159F4A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412B9F72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90C1EA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96BFE41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04B09A17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02832A93" w14:textId="586E4E7D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D04E86B" w14:textId="209D91F0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405558B8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396163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559E4F0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5172E20A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45F63F61" w14:textId="1AC6095F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2EA4136" w14:textId="5671A84C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3FD46758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8D73AF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79BDCD0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75CD127D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615BD588" w14:textId="3A6253EF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B1B9AE6" w14:textId="2C02C12B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0D1230E4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EA4B4F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057DD2E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60249A97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0C1BE5CA" w14:textId="0F6AC55E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254B3A92" w14:textId="5F90DA96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5212B1C1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3A143A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926CA1C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34C4D3F3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5CF2F8A8" w14:textId="556ECFA5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03A38F1" w14:textId="584D42E6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04A775AF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5A5F11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0FDD442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24623B0F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39492521" w14:textId="5E62C4BE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6223183" w14:textId="1D6A76BA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28D25638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425DD7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516BD20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6D2F8A60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2B01F9DD" w14:textId="0DA8E2F4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5DB6316" w14:textId="3ED0774D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4C7507A0" w14:textId="3AFF924C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B26DA6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825620F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66726BF9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325AB603" w14:textId="52125B9D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EB7397F" w14:textId="77777777" w:rsidR="00B4306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5D05525A" w14:textId="4CB6B0BB" w:rsidR="00136A1B" w:rsidRPr="009F65E6" w:rsidRDefault="00136A1B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3035288E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2618B9C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3357FBD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4766424C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608442B7" w14:textId="41434A47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A38E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D00511A" w14:textId="191EF7B1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20343E7F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4E3EC5" w14:textId="7AF23E02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7CABA9F" w14:textId="799C4439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283D4208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4A6963D8" w14:textId="65124698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8283C45" w14:textId="2DA758A2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4A9D04FF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D593FD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09B133A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45A64B4B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27A1D54E" w14:textId="58DE4B37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680CAA9" w14:textId="04DD25B4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15EB6726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2E0E7A9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924037B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2C6C8210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34CA1FAC" w14:textId="743CE8CC" w:rsidR="00B43066" w:rsidRPr="007A38EE" w:rsidRDefault="00B43066" w:rsidP="00B43066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92DCAAC" w14:textId="0D465CFF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7CC5035E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1F3A04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2017183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619917C7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5C87F979" w14:textId="43D5AAD8" w:rsidR="00B43066" w:rsidRPr="007A38EE" w:rsidRDefault="00B43066" w:rsidP="007A38EE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677A71EB" w14:textId="0DC6E49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5F7131D7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91ED69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D4D82A0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28F0BAA6" w14:textId="77777777" w:rsidTr="00136A1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</w:tcPr>
          <w:p w14:paraId="5848FBFC" w14:textId="05EFB356" w:rsidR="00B43066" w:rsidRPr="007A38EE" w:rsidRDefault="00B43066" w:rsidP="007A38EE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2F7D4B5" w14:textId="78C757D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50" w:type="dxa"/>
            <w:shd w:val="clear" w:color="auto" w:fill="auto"/>
          </w:tcPr>
          <w:p w14:paraId="78A7D547" w14:textId="77777777" w:rsidR="00B43066" w:rsidRPr="009F65E6" w:rsidRDefault="00B43066" w:rsidP="00B43066">
            <w:pPr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AE0778" w14:textId="77777777" w:rsidR="00B43066" w:rsidRPr="009F65E6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4616F1F" w14:textId="77777777" w:rsidR="00B43066" w:rsidRPr="007A38EE" w:rsidRDefault="00B43066" w:rsidP="00B4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66" w:rsidRPr="009F65E6" w14:paraId="39529C09" w14:textId="77777777" w:rsidTr="00B4306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  <w:shd w:val="clear" w:color="auto" w:fill="auto"/>
            <w:vAlign w:val="center"/>
          </w:tcPr>
          <w:p w14:paraId="7A1EB78F" w14:textId="1A6E51A5" w:rsidR="00B43066" w:rsidRPr="00B43066" w:rsidRDefault="00B43066" w:rsidP="00B43066">
            <w:pPr>
              <w:ind w:left="76"/>
              <w:rPr>
                <w:rFonts w:ascii="Arial Narrow" w:hAnsi="Arial Narrow"/>
              </w:rPr>
            </w:pPr>
            <w:r w:rsidRPr="00B43066">
              <w:rPr>
                <w:rFonts w:ascii="Arial Narrow" w:hAnsi="Arial Narrow"/>
              </w:rPr>
              <w:lastRenderedPageBreak/>
              <w:t>Additional Notes:</w:t>
            </w:r>
          </w:p>
        </w:tc>
        <w:tc>
          <w:tcPr>
            <w:tcW w:w="7254" w:type="dxa"/>
            <w:gridSpan w:val="4"/>
            <w:shd w:val="clear" w:color="auto" w:fill="auto"/>
            <w:vAlign w:val="center"/>
          </w:tcPr>
          <w:p w14:paraId="7A6BF912" w14:textId="77777777" w:rsidR="00B43066" w:rsidRDefault="00B43066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3AB1E4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474249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C3F677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4D15D7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566883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592C57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C64E80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24ED91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FF27E8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5CABA4" w14:textId="77777777" w:rsidR="00205094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AE507E" w14:textId="7CAAD28F" w:rsidR="00205094" w:rsidRPr="00B43066" w:rsidRDefault="00205094" w:rsidP="00B4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39EB85" w14:textId="0515EB2E" w:rsidR="00B64125" w:rsidRDefault="00B64125" w:rsidP="00136A1B">
      <w:pPr>
        <w:pStyle w:val="BlueBoldText"/>
      </w:pPr>
    </w:p>
    <w:p w14:paraId="76A5092C" w14:textId="77777777" w:rsidR="00BB0C7B" w:rsidRPr="00BB0C7B" w:rsidRDefault="00BB0C7B" w:rsidP="00BB0C7B">
      <w:pPr>
        <w:pStyle w:val="BlueBoldText"/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Do you understand that this is a security sensitive position and criminal histories will be checked on the selected candidate?</w:t>
      </w:r>
    </w:p>
    <w:p w14:paraId="345DC79C" w14:textId="77777777" w:rsidR="00BB0C7B" w:rsidRPr="00BB0C7B" w:rsidRDefault="00BB0C7B" w:rsidP="00BB0C7B">
      <w:pPr>
        <w:pStyle w:val="BlueBoldText"/>
        <w:rPr>
          <w:b w:val="0"/>
          <w:bCs w:val="0"/>
          <w:color w:val="auto"/>
        </w:rPr>
      </w:pPr>
    </w:p>
    <w:p w14:paraId="0CBF716F" w14:textId="77777777" w:rsidR="00BB0C7B" w:rsidRPr="00BB0C7B" w:rsidRDefault="00BB0C7B" w:rsidP="00BB0C7B">
      <w:pPr>
        <w:pStyle w:val="BlueBoldText"/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Are you related to any current SFA employees?</w:t>
      </w:r>
    </w:p>
    <w:p w14:paraId="276F66EC" w14:textId="77777777" w:rsidR="00BB0C7B" w:rsidRPr="00BB0C7B" w:rsidRDefault="00BB0C7B" w:rsidP="00BB0C7B">
      <w:pPr>
        <w:pStyle w:val="BlueBoldText"/>
        <w:rPr>
          <w:b w:val="0"/>
          <w:bCs w:val="0"/>
          <w:color w:val="auto"/>
        </w:rPr>
      </w:pPr>
    </w:p>
    <w:p w14:paraId="77CC3D07" w14:textId="77777777" w:rsidR="00BB0C7B" w:rsidRPr="00BB0C7B" w:rsidRDefault="00BB0C7B" w:rsidP="00BB0C7B">
      <w:pPr>
        <w:pStyle w:val="BlueBoldText"/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When would you be able to start?</w:t>
      </w:r>
    </w:p>
    <w:p w14:paraId="714E38D1" w14:textId="77777777" w:rsidR="00BB0C7B" w:rsidRPr="00BB0C7B" w:rsidRDefault="00BB0C7B" w:rsidP="00BB0C7B">
      <w:pPr>
        <w:pStyle w:val="BlueBoldText"/>
        <w:rPr>
          <w:b w:val="0"/>
          <w:bCs w:val="0"/>
          <w:color w:val="auto"/>
        </w:rPr>
      </w:pPr>
    </w:p>
    <w:p w14:paraId="60E68CC1" w14:textId="3F55E285" w:rsidR="00BB0C7B" w:rsidRDefault="00BB0C7B" w:rsidP="00BB0C7B">
      <w:pPr>
        <w:pStyle w:val="BlueBoldText"/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Share with final candidates the following:</w:t>
      </w:r>
    </w:p>
    <w:p w14:paraId="5CDFE59A" w14:textId="77777777" w:rsidR="00390786" w:rsidRPr="00BB0C7B" w:rsidRDefault="00390786" w:rsidP="00BB0C7B">
      <w:pPr>
        <w:pStyle w:val="BlueBoldText"/>
        <w:rPr>
          <w:b w:val="0"/>
          <w:bCs w:val="0"/>
          <w:color w:val="auto"/>
        </w:rPr>
      </w:pPr>
    </w:p>
    <w:p w14:paraId="4764FD97" w14:textId="77777777" w:rsidR="008E1F51" w:rsidRPr="00BB0C7B" w:rsidRDefault="008E1F51" w:rsidP="00390786">
      <w:pPr>
        <w:pStyle w:val="BlueBoldText"/>
        <w:numPr>
          <w:ilvl w:val="0"/>
          <w:numId w:val="1"/>
        </w:numPr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 xml:space="preserve">Mandatory participation in </w:t>
      </w:r>
      <w:r>
        <w:rPr>
          <w:b w:val="0"/>
          <w:bCs w:val="0"/>
          <w:color w:val="auto"/>
        </w:rPr>
        <w:t>a retirement program</w:t>
      </w:r>
    </w:p>
    <w:p w14:paraId="42362F07" w14:textId="77777777" w:rsidR="008E1F51" w:rsidRPr="00BB0C7B" w:rsidRDefault="008E1F51" w:rsidP="00390786">
      <w:pPr>
        <w:pStyle w:val="BlueBoldText"/>
        <w:numPr>
          <w:ilvl w:val="0"/>
          <w:numId w:val="1"/>
        </w:numPr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Eligibility for medical insurance is the first day of the month</w:t>
      </w:r>
    </w:p>
    <w:p w14:paraId="5996370C" w14:textId="77777777" w:rsidR="008E1F51" w:rsidRPr="00BB0C7B" w:rsidRDefault="008E1F51" w:rsidP="00390786">
      <w:pPr>
        <w:pStyle w:val="BlueBoldText"/>
        <w:numPr>
          <w:ilvl w:val="0"/>
          <w:numId w:val="1"/>
        </w:numPr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Pay schedule is</w:t>
      </w:r>
      <w:r>
        <w:rPr>
          <w:b w:val="0"/>
          <w:bCs w:val="0"/>
          <w:color w:val="auto"/>
        </w:rPr>
        <w:t xml:space="preserve"> monthly first day of each month OR semi-monthly paid 1</w:t>
      </w:r>
      <w:r w:rsidRPr="00BB0C7B">
        <w:rPr>
          <w:b w:val="0"/>
          <w:bCs w:val="0"/>
          <w:color w:val="auto"/>
          <w:vertAlign w:val="superscript"/>
        </w:rPr>
        <w:t>st</w:t>
      </w:r>
      <w:r>
        <w:rPr>
          <w:b w:val="0"/>
          <w:bCs w:val="0"/>
          <w:color w:val="auto"/>
        </w:rPr>
        <w:t xml:space="preserve"> and 15</w:t>
      </w:r>
      <w:r w:rsidRPr="00BB0C7B">
        <w:rPr>
          <w:b w:val="0"/>
          <w:bCs w:val="0"/>
          <w:color w:val="auto"/>
          <w:vertAlign w:val="superscript"/>
        </w:rPr>
        <w:t>th</w:t>
      </w:r>
      <w:r>
        <w:rPr>
          <w:b w:val="0"/>
          <w:bCs w:val="0"/>
          <w:color w:val="auto"/>
        </w:rPr>
        <w:t xml:space="preserve"> of each month (this is based on the position #)</w:t>
      </w:r>
    </w:p>
    <w:p w14:paraId="4F037001" w14:textId="77777777" w:rsidR="008E1F51" w:rsidRDefault="008E1F51" w:rsidP="00390786">
      <w:pPr>
        <w:pStyle w:val="BlueBoldText"/>
        <w:numPr>
          <w:ilvl w:val="0"/>
          <w:numId w:val="1"/>
        </w:numPr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>SFA is a smoke free, vape free campus</w:t>
      </w:r>
    </w:p>
    <w:p w14:paraId="6E5A3883" w14:textId="032ED27B" w:rsidR="00BB0C7B" w:rsidRPr="00BB0C7B" w:rsidRDefault="00BB0C7B" w:rsidP="00390786">
      <w:pPr>
        <w:pStyle w:val="BlueBoldText"/>
        <w:numPr>
          <w:ilvl w:val="0"/>
          <w:numId w:val="1"/>
        </w:numPr>
        <w:rPr>
          <w:b w:val="0"/>
          <w:bCs w:val="0"/>
          <w:color w:val="auto"/>
        </w:rPr>
      </w:pPr>
      <w:r w:rsidRPr="00BB0C7B">
        <w:rPr>
          <w:b w:val="0"/>
          <w:bCs w:val="0"/>
          <w:color w:val="auto"/>
        </w:rPr>
        <w:t xml:space="preserve">Position </w:t>
      </w:r>
      <w:r>
        <w:rPr>
          <w:b w:val="0"/>
          <w:bCs w:val="0"/>
          <w:color w:val="auto"/>
        </w:rPr>
        <w:t>type is non-exempt hourly or exempt salaried (this is based on the position #)</w:t>
      </w:r>
    </w:p>
    <w:p w14:paraId="7AD71A10" w14:textId="290FE07C" w:rsidR="008E1F51" w:rsidRDefault="008E1F51" w:rsidP="00BB0C7B">
      <w:pPr>
        <w:pStyle w:val="BlueBoldText"/>
        <w:rPr>
          <w:b w:val="0"/>
          <w:bCs w:val="0"/>
          <w:color w:val="auto"/>
        </w:rPr>
      </w:pPr>
    </w:p>
    <w:p w14:paraId="6123B482" w14:textId="343AFA98" w:rsidR="008E1F51" w:rsidRPr="00BB0C7B" w:rsidRDefault="008E1F51" w:rsidP="00BB0C7B">
      <w:pPr>
        <w:pStyle w:val="BlueBoldText"/>
        <w:rPr>
          <w:b w:val="0"/>
          <w:bCs w:val="0"/>
          <w:color w:val="auto"/>
        </w:rPr>
      </w:pPr>
      <w:r>
        <w:rPr>
          <w:b w:val="0"/>
          <w:bCs w:val="0"/>
          <w:noProof/>
          <w:color w:val="auto"/>
        </w:rPr>
        <w:drawing>
          <wp:inline distT="0" distB="0" distL="0" distR="0" wp14:anchorId="55AC56A9" wp14:editId="21F12BFA">
            <wp:extent cx="7258050" cy="581025"/>
            <wp:effectExtent l="19050" t="38100" r="0" b="666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9B24E1D" w14:textId="486BA96B" w:rsidR="00205094" w:rsidRDefault="00205094" w:rsidP="00136A1B">
      <w:pPr>
        <w:pStyle w:val="BlueBoldText"/>
      </w:pPr>
    </w:p>
    <w:p w14:paraId="46859918" w14:textId="0E4F14C0" w:rsidR="00205094" w:rsidRDefault="00205094" w:rsidP="00136A1B">
      <w:pPr>
        <w:pStyle w:val="BlueBoldText"/>
      </w:pPr>
    </w:p>
    <w:tbl>
      <w:tblPr>
        <w:tblStyle w:val="GridTable4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6A0" w:firstRow="1" w:lastRow="0" w:firstColumn="1" w:lastColumn="0" w:noHBand="1" w:noVBand="1"/>
      </w:tblPr>
      <w:tblGrid>
        <w:gridCol w:w="3536"/>
        <w:gridCol w:w="3929"/>
        <w:gridCol w:w="907"/>
        <w:gridCol w:w="2418"/>
      </w:tblGrid>
      <w:tr w:rsidR="00BB0C7B" w:rsidRPr="00205094" w14:paraId="53113567" w14:textId="77777777" w:rsidTr="00DE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auto"/>
            <w:vAlign w:val="center"/>
          </w:tcPr>
          <w:p w14:paraId="33212E18" w14:textId="77777777" w:rsidR="00205094" w:rsidRPr="00205094" w:rsidRDefault="00205094" w:rsidP="00205094">
            <w:pPr>
              <w:pStyle w:val="BlueBoldText"/>
              <w:rPr>
                <w:rFonts w:eastAsia="Franklin Gothic Book" w:cs="Times New Roman"/>
                <w:color w:val="auto"/>
              </w:rPr>
            </w:pPr>
            <w:r w:rsidRPr="00205094">
              <w:rPr>
                <w:rFonts w:eastAsia="Franklin Gothic Book" w:cs="Times New Roman"/>
                <w:color w:val="auto"/>
              </w:rPr>
              <w:t>Committee Member Name:</w:t>
            </w:r>
          </w:p>
        </w:tc>
        <w:tc>
          <w:tcPr>
            <w:tcW w:w="7254" w:type="dxa"/>
            <w:gridSpan w:val="3"/>
            <w:shd w:val="clear" w:color="auto" w:fill="auto"/>
            <w:vAlign w:val="center"/>
          </w:tcPr>
          <w:p w14:paraId="1AF20E09" w14:textId="77777777" w:rsidR="00205094" w:rsidRPr="00205094" w:rsidRDefault="00205094" w:rsidP="00205094">
            <w:pPr>
              <w:pStyle w:val="BlueBo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color w:val="auto"/>
              </w:rPr>
            </w:pPr>
          </w:p>
        </w:tc>
      </w:tr>
      <w:tr w:rsidR="00BB0C7B" w:rsidRPr="00205094" w14:paraId="62067788" w14:textId="77777777" w:rsidTr="0020509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auto"/>
            <w:vAlign w:val="center"/>
          </w:tcPr>
          <w:p w14:paraId="563A8ADB" w14:textId="77777777" w:rsidR="00205094" w:rsidRPr="00205094" w:rsidRDefault="00205094" w:rsidP="00205094">
            <w:pPr>
              <w:pStyle w:val="BlueBoldText"/>
              <w:rPr>
                <w:rFonts w:eastAsia="Franklin Gothic Book" w:cs="Times New Roman"/>
                <w:color w:val="auto"/>
              </w:rPr>
            </w:pPr>
            <w:r w:rsidRPr="00205094">
              <w:rPr>
                <w:rFonts w:eastAsia="Franklin Gothic Book" w:cs="Times New Roman"/>
                <w:color w:val="auto"/>
              </w:rPr>
              <w:t>Total Interview Score: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EEDD69E" w14:textId="77777777" w:rsidR="00205094" w:rsidRPr="00205094" w:rsidRDefault="00205094" w:rsidP="00205094">
            <w:pPr>
              <w:pStyle w:val="BlueBo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color w:val="auto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54F23D2" w14:textId="77777777" w:rsidR="00205094" w:rsidRPr="00205094" w:rsidRDefault="00205094" w:rsidP="00205094">
            <w:pPr>
              <w:pStyle w:val="BlueBo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color w:val="auto"/>
              </w:rPr>
            </w:pPr>
            <w:r w:rsidRPr="00205094">
              <w:rPr>
                <w:rFonts w:eastAsia="Franklin Gothic Book" w:cs="Times New Roman"/>
                <w:b w:val="0"/>
                <w:bCs w:val="0"/>
                <w:color w:val="auto"/>
              </w:rPr>
              <w:t>Date: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81E0082" w14:textId="77777777" w:rsidR="00205094" w:rsidRPr="00205094" w:rsidRDefault="00205094" w:rsidP="00205094">
            <w:pPr>
              <w:pStyle w:val="BlueBo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color w:val="auto"/>
              </w:rPr>
            </w:pPr>
          </w:p>
        </w:tc>
      </w:tr>
    </w:tbl>
    <w:p w14:paraId="0ADBB3DD" w14:textId="77777777" w:rsidR="00205094" w:rsidRPr="00BB0C7B" w:rsidRDefault="00205094" w:rsidP="00136A1B">
      <w:pPr>
        <w:pStyle w:val="BlueBoldText"/>
        <w:rPr>
          <w:b w:val="0"/>
          <w:bCs w:val="0"/>
          <w:color w:val="auto"/>
        </w:rPr>
      </w:pPr>
    </w:p>
    <w:sectPr w:rsidR="00205094" w:rsidRPr="00BB0C7B" w:rsidSect="00946A32">
      <w:headerReference w:type="default" r:id="rId17"/>
      <w:footerReference w:type="default" r:id="rId18"/>
      <w:pgSz w:w="12240" w:h="15840" w:code="1"/>
      <w:pgMar w:top="180" w:right="720" w:bottom="720" w:left="720" w:header="18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2A91" w14:textId="77777777" w:rsidR="008842BE" w:rsidRDefault="008842BE" w:rsidP="00BC1B68">
      <w:r>
        <w:separator/>
      </w:r>
    </w:p>
  </w:endnote>
  <w:endnote w:type="continuationSeparator" w:id="0">
    <w:p w14:paraId="2F122091" w14:textId="77777777" w:rsidR="008842BE" w:rsidRDefault="008842BE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757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177F2BE" w14:textId="0CC3CC84" w:rsidR="007A38EE" w:rsidRDefault="007A38EE" w:rsidP="007A38EE">
            <w:pPr>
              <w:pStyle w:val="Footer"/>
            </w:pPr>
            <w:r w:rsidRPr="007A38E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38E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38E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7A3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38E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7A38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38E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38E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38EE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7A3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38E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7A3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E835BE7" w14:textId="77777777" w:rsidR="007A38EE" w:rsidRDefault="007A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5EE4" w14:textId="77777777" w:rsidR="008842BE" w:rsidRDefault="008842BE" w:rsidP="00BC1B68">
      <w:r>
        <w:separator/>
      </w:r>
    </w:p>
  </w:footnote>
  <w:footnote w:type="continuationSeparator" w:id="0">
    <w:p w14:paraId="38C5B2C2" w14:textId="77777777" w:rsidR="008842BE" w:rsidRDefault="008842BE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A58" w14:textId="3AFEA395" w:rsidR="00BC1B68" w:rsidRDefault="000A3D72" w:rsidP="000A3D72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5B50A369" wp14:editId="55D66C3D">
              <wp:extent cx="1977390" cy="391248"/>
              <wp:effectExtent l="0" t="0" r="3810" b="8890"/>
              <wp:docPr id="28" name="Shape" descr="logo placehol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7390" cy="39124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inline>
          </w:drawing>
        </mc:Choice>
        <mc:Fallback>
          <w:pict>
            <v:shape w14:anchorId="57CFD908" id="Shape" o:spid="_x0000_s1026" alt="logo placeholder" style="width:155.7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path arrowok="t" o:extrusionok="f" o:connecttype="custom" o:connectlocs="988695,195624;988695,195624;988695,195624;988695,195624" o:connectangles="0,90,180,270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237C"/>
    <w:multiLevelType w:val="hybridMultilevel"/>
    <w:tmpl w:val="163E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32"/>
    <w:rsid w:val="00037281"/>
    <w:rsid w:val="000A3D72"/>
    <w:rsid w:val="000F7CE7"/>
    <w:rsid w:val="00110721"/>
    <w:rsid w:val="001257F0"/>
    <w:rsid w:val="00136A1B"/>
    <w:rsid w:val="001A199E"/>
    <w:rsid w:val="00205094"/>
    <w:rsid w:val="002511A4"/>
    <w:rsid w:val="0025130C"/>
    <w:rsid w:val="00256391"/>
    <w:rsid w:val="002633EB"/>
    <w:rsid w:val="00265218"/>
    <w:rsid w:val="002C3163"/>
    <w:rsid w:val="002D3842"/>
    <w:rsid w:val="002F35E6"/>
    <w:rsid w:val="00337C0F"/>
    <w:rsid w:val="00390786"/>
    <w:rsid w:val="003E0129"/>
    <w:rsid w:val="00435E8C"/>
    <w:rsid w:val="00463B35"/>
    <w:rsid w:val="00482917"/>
    <w:rsid w:val="004C2F50"/>
    <w:rsid w:val="005221F1"/>
    <w:rsid w:val="005310BC"/>
    <w:rsid w:val="00560AF4"/>
    <w:rsid w:val="005D124E"/>
    <w:rsid w:val="006E6A0C"/>
    <w:rsid w:val="0071089C"/>
    <w:rsid w:val="00734F54"/>
    <w:rsid w:val="007A38EE"/>
    <w:rsid w:val="007B52D2"/>
    <w:rsid w:val="007C1F7D"/>
    <w:rsid w:val="007C3C5D"/>
    <w:rsid w:val="007D38AB"/>
    <w:rsid w:val="008842BE"/>
    <w:rsid w:val="008D3EE1"/>
    <w:rsid w:val="008E1F51"/>
    <w:rsid w:val="00946A32"/>
    <w:rsid w:val="009963B2"/>
    <w:rsid w:val="009F65E6"/>
    <w:rsid w:val="00A01C7D"/>
    <w:rsid w:val="00A163B6"/>
    <w:rsid w:val="00A45DBF"/>
    <w:rsid w:val="00AC7198"/>
    <w:rsid w:val="00AE3FB7"/>
    <w:rsid w:val="00B0160A"/>
    <w:rsid w:val="00B122BA"/>
    <w:rsid w:val="00B24677"/>
    <w:rsid w:val="00B43066"/>
    <w:rsid w:val="00B64125"/>
    <w:rsid w:val="00BB0C7B"/>
    <w:rsid w:val="00BC1B68"/>
    <w:rsid w:val="00BE0C1E"/>
    <w:rsid w:val="00BF5A49"/>
    <w:rsid w:val="00C94D12"/>
    <w:rsid w:val="00CF0238"/>
    <w:rsid w:val="00D32F5D"/>
    <w:rsid w:val="00D4436A"/>
    <w:rsid w:val="00D96930"/>
    <w:rsid w:val="00E53AFF"/>
    <w:rsid w:val="00E73277"/>
    <w:rsid w:val="00EC7D62"/>
    <w:rsid w:val="00F047EF"/>
    <w:rsid w:val="00F155A2"/>
    <w:rsid w:val="00F24003"/>
    <w:rsid w:val="00F27B67"/>
    <w:rsid w:val="00F37EA1"/>
    <w:rsid w:val="00FA251D"/>
    <w:rsid w:val="00FB616A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6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link w:val="TextChar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paragraph" w:customStyle="1" w:styleId="Style1">
    <w:name w:val="Style1"/>
    <w:basedOn w:val="Text"/>
    <w:link w:val="Style1Char"/>
    <w:rsid w:val="00D32F5D"/>
    <w:pPr>
      <w:spacing w:after="0"/>
    </w:pPr>
    <w:rPr>
      <w:color w:val="auto"/>
      <w:sz w:val="24"/>
    </w:rPr>
  </w:style>
  <w:style w:type="character" w:customStyle="1" w:styleId="TextChar">
    <w:name w:val="Text Char"/>
    <w:basedOn w:val="DefaultParagraphFont"/>
    <w:link w:val="Text"/>
    <w:uiPriority w:val="1"/>
    <w:rsid w:val="00D32F5D"/>
    <w:rPr>
      <w:color w:val="000000"/>
      <w:sz w:val="22"/>
      <w:szCs w:val="24"/>
    </w:rPr>
  </w:style>
  <w:style w:type="character" w:customStyle="1" w:styleId="Style1Char">
    <w:name w:val="Style1 Char"/>
    <w:basedOn w:val="TextChar"/>
    <w:link w:val="Style1"/>
    <w:rsid w:val="00D32F5D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6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eymf\AppData\Roaming\Microsoft\Templates\Patient%20progress%20notes%20healthca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0DCE7-FD20-4A2B-AFA4-018289A86799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1E5B936-B6CA-4120-A73E-450049F20A09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Mandatory Participation in Retirement Program</a:t>
          </a:r>
        </a:p>
      </dgm:t>
    </dgm:pt>
    <dgm:pt modelId="{D490BD98-D94C-4AD5-8919-FAD8F26C7D73}" type="parTrans" cxnId="{5FAB4A84-4342-45A7-926D-BD541CDFF695}">
      <dgm:prSet/>
      <dgm:spPr/>
      <dgm:t>
        <a:bodyPr/>
        <a:lstStyle/>
        <a:p>
          <a:endParaRPr lang="en-US"/>
        </a:p>
      </dgm:t>
    </dgm:pt>
    <dgm:pt modelId="{6763323B-23A5-467A-886D-46584B631D14}" type="sibTrans" cxnId="{5FAB4A84-4342-45A7-926D-BD541CDFF695}">
      <dgm:prSet/>
      <dgm:spPr/>
      <dgm:t>
        <a:bodyPr/>
        <a:lstStyle/>
        <a:p>
          <a:endParaRPr lang="en-US"/>
        </a:p>
      </dgm:t>
    </dgm:pt>
    <dgm:pt modelId="{D392A930-DE1D-410F-B316-22A93C32AB36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Insurance available the 1st of the month</a:t>
          </a:r>
        </a:p>
      </dgm:t>
    </dgm:pt>
    <dgm:pt modelId="{316E9E16-0848-4AD4-AF3F-4F791E737ACE}" type="parTrans" cxnId="{2938CE9B-7D23-491B-B376-977F9548E36F}">
      <dgm:prSet/>
      <dgm:spPr/>
      <dgm:t>
        <a:bodyPr/>
        <a:lstStyle/>
        <a:p>
          <a:endParaRPr lang="en-US"/>
        </a:p>
      </dgm:t>
    </dgm:pt>
    <dgm:pt modelId="{E89B8F76-90F8-427B-ABC4-732D93189A1C}" type="sibTrans" cxnId="{2938CE9B-7D23-491B-B376-977F9548E36F}">
      <dgm:prSet/>
      <dgm:spPr/>
      <dgm:t>
        <a:bodyPr/>
        <a:lstStyle/>
        <a:p>
          <a:endParaRPr lang="en-US"/>
        </a:p>
      </dgm:t>
    </dgm:pt>
    <dgm:pt modelId="{4988577D-5815-4A02-84BD-E45E22DEABA5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 Schedule (Monthly vs Semi-monthly)</a:t>
          </a:r>
        </a:p>
      </dgm:t>
    </dgm:pt>
    <dgm:pt modelId="{B233A65F-C95D-45BB-A3AB-03E7FC4BCDEE}" type="parTrans" cxnId="{8FB9EC4F-557D-499C-BB8D-4C01F551C226}">
      <dgm:prSet/>
      <dgm:spPr/>
      <dgm:t>
        <a:bodyPr/>
        <a:lstStyle/>
        <a:p>
          <a:endParaRPr lang="en-US"/>
        </a:p>
      </dgm:t>
    </dgm:pt>
    <dgm:pt modelId="{7A6E923C-C7C6-4A64-8B72-0AD3094E87EC}" type="sibTrans" cxnId="{8FB9EC4F-557D-499C-BB8D-4C01F551C226}">
      <dgm:prSet/>
      <dgm:spPr/>
      <dgm:t>
        <a:bodyPr/>
        <a:lstStyle/>
        <a:p>
          <a:endParaRPr lang="en-US"/>
        </a:p>
      </dgm:t>
    </dgm:pt>
    <dgm:pt modelId="{04EF4587-18C2-4A6B-80B6-2AC982DF753C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Smoke Free &amp; Vape Free Campus</a:t>
          </a:r>
        </a:p>
      </dgm:t>
    </dgm:pt>
    <dgm:pt modelId="{A0923B21-53ED-4DD2-BD09-10CE537A998F}" type="parTrans" cxnId="{F259588C-8FEA-48A7-AD1A-F83A2E1FF373}">
      <dgm:prSet/>
      <dgm:spPr/>
      <dgm:t>
        <a:bodyPr/>
        <a:lstStyle/>
        <a:p>
          <a:endParaRPr lang="en-US"/>
        </a:p>
      </dgm:t>
    </dgm:pt>
    <dgm:pt modelId="{40C4638E-E7E8-458D-91A4-8D1678254B11}" type="sibTrans" cxnId="{F259588C-8FEA-48A7-AD1A-F83A2E1FF373}">
      <dgm:prSet/>
      <dgm:spPr/>
      <dgm:t>
        <a:bodyPr/>
        <a:lstStyle/>
        <a:p>
          <a:endParaRPr lang="en-US"/>
        </a:p>
      </dgm:t>
    </dgm:pt>
    <dgm:pt modelId="{D103AC5E-3D24-4923-9401-50AFB43A0624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Position is either Exempt or Non-Exempt</a:t>
          </a:r>
        </a:p>
      </dgm:t>
    </dgm:pt>
    <dgm:pt modelId="{BB661674-100C-47FC-919A-DE04D57A0D38}" type="parTrans" cxnId="{55678773-7402-416C-81AD-7C75F4435D8A}">
      <dgm:prSet/>
      <dgm:spPr/>
      <dgm:t>
        <a:bodyPr/>
        <a:lstStyle/>
        <a:p>
          <a:endParaRPr lang="en-US"/>
        </a:p>
      </dgm:t>
    </dgm:pt>
    <dgm:pt modelId="{6B9FFDFC-F6C5-48BF-BD3A-6C31145E6070}" type="sibTrans" cxnId="{55678773-7402-416C-81AD-7C75F4435D8A}">
      <dgm:prSet/>
      <dgm:spPr/>
      <dgm:t>
        <a:bodyPr/>
        <a:lstStyle/>
        <a:p>
          <a:endParaRPr lang="en-US"/>
        </a:p>
      </dgm:t>
    </dgm:pt>
    <dgm:pt modelId="{56204B1D-7050-478E-9368-D51156313A83}" type="pres">
      <dgm:prSet presAssocID="{6220DCE7-FD20-4A2B-AFA4-018289A86799}" presName="Name0" presStyleCnt="0">
        <dgm:presLayoutVars>
          <dgm:dir/>
          <dgm:animLvl val="lvl"/>
          <dgm:resizeHandles val="exact"/>
        </dgm:presLayoutVars>
      </dgm:prSet>
      <dgm:spPr/>
    </dgm:pt>
    <dgm:pt modelId="{01F081C6-AEDA-4360-A817-E558859B8A03}" type="pres">
      <dgm:prSet presAssocID="{71E5B936-B6CA-4120-A73E-450049F20A09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EE26273A-1F51-4291-A118-032958615050}" type="pres">
      <dgm:prSet presAssocID="{6763323B-23A5-467A-886D-46584B631D14}" presName="parTxOnlySpace" presStyleCnt="0"/>
      <dgm:spPr/>
    </dgm:pt>
    <dgm:pt modelId="{6E555BE5-EED5-4F31-AEF0-2414B9237F62}" type="pres">
      <dgm:prSet presAssocID="{D392A930-DE1D-410F-B316-22A93C32AB36}" presName="parTxOnly" presStyleLbl="node1" presStyleIdx="1" presStyleCnt="5" custLinFactNeighborX="-62872">
        <dgm:presLayoutVars>
          <dgm:chMax val="0"/>
          <dgm:chPref val="0"/>
          <dgm:bulletEnabled val="1"/>
        </dgm:presLayoutVars>
      </dgm:prSet>
      <dgm:spPr/>
    </dgm:pt>
    <dgm:pt modelId="{22C7FAD9-2618-4172-97C2-66C142D7CE3D}" type="pres">
      <dgm:prSet presAssocID="{E89B8F76-90F8-427B-ABC4-732D93189A1C}" presName="parTxOnlySpace" presStyleCnt="0"/>
      <dgm:spPr/>
    </dgm:pt>
    <dgm:pt modelId="{65252802-0072-46C2-AA96-529DEA6C4BD1}" type="pres">
      <dgm:prSet presAssocID="{4988577D-5815-4A02-84BD-E45E22DEABA5}" presName="parTxOnly" presStyleLbl="node1" presStyleIdx="2" presStyleCnt="5" custLinFactX="-2574" custLinFactNeighborX="-100000">
        <dgm:presLayoutVars>
          <dgm:chMax val="0"/>
          <dgm:chPref val="0"/>
          <dgm:bulletEnabled val="1"/>
        </dgm:presLayoutVars>
      </dgm:prSet>
      <dgm:spPr/>
    </dgm:pt>
    <dgm:pt modelId="{97EC483E-BAD7-41EA-837F-CC02B7A7B602}" type="pres">
      <dgm:prSet presAssocID="{7A6E923C-C7C6-4A64-8B72-0AD3094E87EC}" presName="parTxOnlySpace" presStyleCnt="0"/>
      <dgm:spPr/>
    </dgm:pt>
    <dgm:pt modelId="{4698BE12-2552-407D-B8B8-8D4B8ED484C3}" type="pres">
      <dgm:prSet presAssocID="{04EF4587-18C2-4A6B-80B6-2AC982DF753C}" presName="parTxOnly" presStyleLbl="node1" presStyleIdx="3" presStyleCnt="5" custLinFactX="-8862" custLinFactNeighborX="-100000" custLinFactNeighborY="1572">
        <dgm:presLayoutVars>
          <dgm:chMax val="0"/>
          <dgm:chPref val="0"/>
          <dgm:bulletEnabled val="1"/>
        </dgm:presLayoutVars>
      </dgm:prSet>
      <dgm:spPr/>
    </dgm:pt>
    <dgm:pt modelId="{D692C67D-2D00-42F3-A30F-CCAE6FA1D850}" type="pres">
      <dgm:prSet presAssocID="{40C4638E-E7E8-458D-91A4-8D1678254B11}" presName="parTxOnlySpace" presStyleCnt="0"/>
      <dgm:spPr/>
    </dgm:pt>
    <dgm:pt modelId="{B4ED1806-B8FA-42F7-A68F-70D2E71DEB7C}" type="pres">
      <dgm:prSet presAssocID="{D103AC5E-3D24-4923-9401-50AFB43A0624}" presName="parTxOnly" presStyleLbl="node1" presStyleIdx="4" presStyleCnt="5" custLinFactX="-15149" custLinFactNeighborX="-100000" custLinFactNeighborY="1572">
        <dgm:presLayoutVars>
          <dgm:chMax val="0"/>
          <dgm:chPref val="0"/>
          <dgm:bulletEnabled val="1"/>
        </dgm:presLayoutVars>
      </dgm:prSet>
      <dgm:spPr/>
    </dgm:pt>
  </dgm:ptLst>
  <dgm:cxnLst>
    <dgm:cxn modelId="{FC66CF2B-E344-4B7D-92E2-BE692C9C0192}" type="presOf" srcId="{4988577D-5815-4A02-84BD-E45E22DEABA5}" destId="{65252802-0072-46C2-AA96-529DEA6C4BD1}" srcOrd="0" destOrd="0" presId="urn:microsoft.com/office/officeart/2005/8/layout/chevron1"/>
    <dgm:cxn modelId="{1551BF43-32F4-4410-BD38-3C1C294B928B}" type="presOf" srcId="{6220DCE7-FD20-4A2B-AFA4-018289A86799}" destId="{56204B1D-7050-478E-9368-D51156313A83}" srcOrd="0" destOrd="0" presId="urn:microsoft.com/office/officeart/2005/8/layout/chevron1"/>
    <dgm:cxn modelId="{8FB9EC4F-557D-499C-BB8D-4C01F551C226}" srcId="{6220DCE7-FD20-4A2B-AFA4-018289A86799}" destId="{4988577D-5815-4A02-84BD-E45E22DEABA5}" srcOrd="2" destOrd="0" parTransId="{B233A65F-C95D-45BB-A3AB-03E7FC4BCDEE}" sibTransId="{7A6E923C-C7C6-4A64-8B72-0AD3094E87EC}"/>
    <dgm:cxn modelId="{55678773-7402-416C-81AD-7C75F4435D8A}" srcId="{6220DCE7-FD20-4A2B-AFA4-018289A86799}" destId="{D103AC5E-3D24-4923-9401-50AFB43A0624}" srcOrd="4" destOrd="0" parTransId="{BB661674-100C-47FC-919A-DE04D57A0D38}" sibTransId="{6B9FFDFC-F6C5-48BF-BD3A-6C31145E6070}"/>
    <dgm:cxn modelId="{D8A0A05A-A225-4DB9-8FFE-2C19F95FB6A6}" type="presOf" srcId="{D392A930-DE1D-410F-B316-22A93C32AB36}" destId="{6E555BE5-EED5-4F31-AEF0-2414B9237F62}" srcOrd="0" destOrd="0" presId="urn:microsoft.com/office/officeart/2005/8/layout/chevron1"/>
    <dgm:cxn modelId="{5FAB4A84-4342-45A7-926D-BD541CDFF695}" srcId="{6220DCE7-FD20-4A2B-AFA4-018289A86799}" destId="{71E5B936-B6CA-4120-A73E-450049F20A09}" srcOrd="0" destOrd="0" parTransId="{D490BD98-D94C-4AD5-8919-FAD8F26C7D73}" sibTransId="{6763323B-23A5-467A-886D-46584B631D14}"/>
    <dgm:cxn modelId="{F259588C-8FEA-48A7-AD1A-F83A2E1FF373}" srcId="{6220DCE7-FD20-4A2B-AFA4-018289A86799}" destId="{04EF4587-18C2-4A6B-80B6-2AC982DF753C}" srcOrd="3" destOrd="0" parTransId="{A0923B21-53ED-4DD2-BD09-10CE537A998F}" sibTransId="{40C4638E-E7E8-458D-91A4-8D1678254B11}"/>
    <dgm:cxn modelId="{2938CE9B-7D23-491B-B376-977F9548E36F}" srcId="{6220DCE7-FD20-4A2B-AFA4-018289A86799}" destId="{D392A930-DE1D-410F-B316-22A93C32AB36}" srcOrd="1" destOrd="0" parTransId="{316E9E16-0848-4AD4-AF3F-4F791E737ACE}" sibTransId="{E89B8F76-90F8-427B-ABC4-732D93189A1C}"/>
    <dgm:cxn modelId="{368E84B4-67E4-4DAC-A5F1-54DEC9C7648F}" type="presOf" srcId="{71E5B936-B6CA-4120-A73E-450049F20A09}" destId="{01F081C6-AEDA-4360-A817-E558859B8A03}" srcOrd="0" destOrd="0" presId="urn:microsoft.com/office/officeart/2005/8/layout/chevron1"/>
    <dgm:cxn modelId="{7C693BCE-E903-4E5E-9558-4DD848A1EFD2}" type="presOf" srcId="{D103AC5E-3D24-4923-9401-50AFB43A0624}" destId="{B4ED1806-B8FA-42F7-A68F-70D2E71DEB7C}" srcOrd="0" destOrd="0" presId="urn:microsoft.com/office/officeart/2005/8/layout/chevron1"/>
    <dgm:cxn modelId="{957248D6-C5EC-4088-A182-9BA00446B68D}" type="presOf" srcId="{04EF4587-18C2-4A6B-80B6-2AC982DF753C}" destId="{4698BE12-2552-407D-B8B8-8D4B8ED484C3}" srcOrd="0" destOrd="0" presId="urn:microsoft.com/office/officeart/2005/8/layout/chevron1"/>
    <dgm:cxn modelId="{F256C0CB-0C3E-4790-8F8F-05ADF4677BF0}" type="presParOf" srcId="{56204B1D-7050-478E-9368-D51156313A83}" destId="{01F081C6-AEDA-4360-A817-E558859B8A03}" srcOrd="0" destOrd="0" presId="urn:microsoft.com/office/officeart/2005/8/layout/chevron1"/>
    <dgm:cxn modelId="{D1BD8975-E088-4228-8F67-B3BC1D3F33E3}" type="presParOf" srcId="{56204B1D-7050-478E-9368-D51156313A83}" destId="{EE26273A-1F51-4291-A118-032958615050}" srcOrd="1" destOrd="0" presId="urn:microsoft.com/office/officeart/2005/8/layout/chevron1"/>
    <dgm:cxn modelId="{9BF214CF-5766-4DDD-809C-D50AB7BD5AD9}" type="presParOf" srcId="{56204B1D-7050-478E-9368-D51156313A83}" destId="{6E555BE5-EED5-4F31-AEF0-2414B9237F62}" srcOrd="2" destOrd="0" presId="urn:microsoft.com/office/officeart/2005/8/layout/chevron1"/>
    <dgm:cxn modelId="{DBC3FC8D-B4B1-42AD-87DA-1499BC8961C2}" type="presParOf" srcId="{56204B1D-7050-478E-9368-D51156313A83}" destId="{22C7FAD9-2618-4172-97C2-66C142D7CE3D}" srcOrd="3" destOrd="0" presId="urn:microsoft.com/office/officeart/2005/8/layout/chevron1"/>
    <dgm:cxn modelId="{1C3124C8-19E4-48AD-A00E-D649D37AB8B6}" type="presParOf" srcId="{56204B1D-7050-478E-9368-D51156313A83}" destId="{65252802-0072-46C2-AA96-529DEA6C4BD1}" srcOrd="4" destOrd="0" presId="urn:microsoft.com/office/officeart/2005/8/layout/chevron1"/>
    <dgm:cxn modelId="{85AE6F6C-76AC-4047-BAD2-F8BF396D39A7}" type="presParOf" srcId="{56204B1D-7050-478E-9368-D51156313A83}" destId="{97EC483E-BAD7-41EA-837F-CC02B7A7B602}" srcOrd="5" destOrd="0" presId="urn:microsoft.com/office/officeart/2005/8/layout/chevron1"/>
    <dgm:cxn modelId="{62340C30-1CC9-4D2C-9708-A7984027F47C}" type="presParOf" srcId="{56204B1D-7050-478E-9368-D51156313A83}" destId="{4698BE12-2552-407D-B8B8-8D4B8ED484C3}" srcOrd="6" destOrd="0" presId="urn:microsoft.com/office/officeart/2005/8/layout/chevron1"/>
    <dgm:cxn modelId="{6C403E86-CE3C-408E-A070-D7074227C68A}" type="presParOf" srcId="{56204B1D-7050-478E-9368-D51156313A83}" destId="{D692C67D-2D00-42F3-A30F-CCAE6FA1D850}" srcOrd="7" destOrd="0" presId="urn:microsoft.com/office/officeart/2005/8/layout/chevron1"/>
    <dgm:cxn modelId="{EF126C79-63A2-495E-B850-D6DB874F626A}" type="presParOf" srcId="{56204B1D-7050-478E-9368-D51156313A83}" destId="{B4ED1806-B8FA-42F7-A68F-70D2E71DEB7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081C6-AEDA-4360-A817-E558859B8A03}">
      <dsp:nvSpPr>
        <dsp:cNvPr id="0" name=""/>
        <dsp:cNvSpPr/>
      </dsp:nvSpPr>
      <dsp:spPr>
        <a:xfrm>
          <a:off x="1771" y="0"/>
          <a:ext cx="1577066" cy="581025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Mandatory Participation in Retirement Program</a:t>
          </a:r>
        </a:p>
      </dsp:txBody>
      <dsp:txXfrm>
        <a:off x="292284" y="0"/>
        <a:ext cx="996041" cy="581025"/>
      </dsp:txXfrm>
    </dsp:sp>
    <dsp:sp modelId="{6E555BE5-EED5-4F31-AEF0-2414B9237F62}">
      <dsp:nvSpPr>
        <dsp:cNvPr id="0" name=""/>
        <dsp:cNvSpPr/>
      </dsp:nvSpPr>
      <dsp:spPr>
        <a:xfrm>
          <a:off x="1321978" y="0"/>
          <a:ext cx="1577066" cy="581025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Insurance available the 1st of the month</a:t>
          </a:r>
        </a:p>
      </dsp:txBody>
      <dsp:txXfrm>
        <a:off x="1612491" y="0"/>
        <a:ext cx="996041" cy="581025"/>
      </dsp:txXfrm>
    </dsp:sp>
    <dsp:sp modelId="{65252802-0072-46C2-AA96-529DEA6C4BD1}">
      <dsp:nvSpPr>
        <dsp:cNvPr id="0" name=""/>
        <dsp:cNvSpPr/>
      </dsp:nvSpPr>
      <dsp:spPr>
        <a:xfrm>
          <a:off x="2642191" y="0"/>
          <a:ext cx="1577066" cy="581025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Pay Schedule (Monthly vs Semi-monthly)</a:t>
          </a:r>
        </a:p>
      </dsp:txBody>
      <dsp:txXfrm>
        <a:off x="2932704" y="0"/>
        <a:ext cx="996041" cy="581025"/>
      </dsp:txXfrm>
    </dsp:sp>
    <dsp:sp modelId="{4698BE12-2552-407D-B8B8-8D4B8ED484C3}">
      <dsp:nvSpPr>
        <dsp:cNvPr id="0" name=""/>
        <dsp:cNvSpPr/>
      </dsp:nvSpPr>
      <dsp:spPr>
        <a:xfrm>
          <a:off x="3962385" y="0"/>
          <a:ext cx="1577066" cy="581025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Smoke Free &amp; Vape Free Campus</a:t>
          </a:r>
        </a:p>
      </dsp:txBody>
      <dsp:txXfrm>
        <a:off x="4252898" y="0"/>
        <a:ext cx="996041" cy="581025"/>
      </dsp:txXfrm>
    </dsp:sp>
    <dsp:sp modelId="{B4ED1806-B8FA-42F7-A68F-70D2E71DEB7C}">
      <dsp:nvSpPr>
        <dsp:cNvPr id="0" name=""/>
        <dsp:cNvSpPr/>
      </dsp:nvSpPr>
      <dsp:spPr>
        <a:xfrm>
          <a:off x="5282595" y="0"/>
          <a:ext cx="1577066" cy="581025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 is either Exempt or Non-Exempt</a:t>
          </a:r>
        </a:p>
      </dsp:txBody>
      <dsp:txXfrm>
        <a:off x="5573108" y="0"/>
        <a:ext cx="996041" cy="581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9181E3E-CC1D-447B-AEDD-676D9D0E8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FD8C6-63DD-4F6B-BD83-07CAFCBA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2023-09-08T13:56:00Z</dcterms:created>
  <dcterms:modified xsi:type="dcterms:W3CDTF">2023-09-08T13:56:00Z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