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403" w:rsidRPr="008310ED" w:rsidRDefault="00E35B71" w:rsidP="00E35B71">
      <w:pPr>
        <w:ind w:right="540"/>
        <w:jc w:val="center"/>
        <w:rPr>
          <w:rFonts w:ascii="Calibri" w:hAnsi="Calibri"/>
          <w:sz w:val="36"/>
          <w:szCs w:val="36"/>
        </w:rPr>
      </w:pPr>
      <w:bookmarkStart w:id="0" w:name="_GoBack"/>
      <w:bookmarkEnd w:id="0"/>
      <w:r w:rsidRPr="008310ED">
        <w:rPr>
          <w:rFonts w:ascii="Calibri" w:hAnsi="Calibri"/>
          <w:sz w:val="36"/>
          <w:szCs w:val="36"/>
        </w:rPr>
        <w:t>EBP Protocol</w:t>
      </w:r>
    </w:p>
    <w:p w:rsidR="00E35B71" w:rsidRPr="008310ED" w:rsidRDefault="00E35B71" w:rsidP="00E35B71">
      <w:pPr>
        <w:ind w:right="540"/>
        <w:rPr>
          <w:rFonts w:ascii="Calibri" w:hAnsi="Calibri"/>
          <w:b w:val="0"/>
          <w:sz w:val="28"/>
          <w:szCs w:val="28"/>
        </w:rPr>
      </w:pPr>
    </w:p>
    <w:p w:rsidR="00E35B71" w:rsidRPr="008310ED" w:rsidRDefault="00E35B71" w:rsidP="00E35B71">
      <w:pPr>
        <w:spacing w:after="120"/>
        <w:ind w:right="540"/>
        <w:rPr>
          <w:rFonts w:ascii="Calibri" w:hAnsi="Calibri"/>
          <w:sz w:val="28"/>
          <w:szCs w:val="28"/>
        </w:rPr>
      </w:pPr>
      <w:r w:rsidRPr="008310ED">
        <w:rPr>
          <w:rFonts w:ascii="Calibri" w:hAnsi="Calibri"/>
          <w:sz w:val="28"/>
          <w:szCs w:val="28"/>
        </w:rPr>
        <w:t>Part 1: Create a PICO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856"/>
      </w:tblGrid>
      <w:tr w:rsidR="00E35B71" w:rsidRPr="008310ED" w:rsidTr="008310ED">
        <w:trPr>
          <w:trHeight w:val="576"/>
        </w:trPr>
        <w:tc>
          <w:tcPr>
            <w:tcW w:w="1008" w:type="dxa"/>
            <w:shd w:val="clear" w:color="auto" w:fill="auto"/>
            <w:vAlign w:val="center"/>
          </w:tcPr>
          <w:p w:rsidR="00E35B71" w:rsidRPr="008310ED" w:rsidRDefault="00E35B71" w:rsidP="008310ED">
            <w:pPr>
              <w:ind w:right="72"/>
              <w:jc w:val="center"/>
              <w:rPr>
                <w:rFonts w:ascii="Calibri" w:hAnsi="Calibri"/>
                <w:sz w:val="28"/>
                <w:szCs w:val="28"/>
              </w:rPr>
            </w:pPr>
            <w:r w:rsidRPr="008310ED">
              <w:rPr>
                <w:rFonts w:ascii="Calibri" w:hAnsi="Calibri"/>
                <w:sz w:val="28"/>
                <w:szCs w:val="28"/>
              </w:rPr>
              <w:t>P:</w:t>
            </w:r>
          </w:p>
        </w:tc>
        <w:tc>
          <w:tcPr>
            <w:tcW w:w="8856" w:type="dxa"/>
            <w:shd w:val="clear" w:color="auto" w:fill="auto"/>
            <w:vAlign w:val="center"/>
          </w:tcPr>
          <w:p w:rsidR="00E35B71" w:rsidRPr="008310ED" w:rsidRDefault="00E35B71" w:rsidP="008310ED">
            <w:pPr>
              <w:ind w:right="540"/>
              <w:rPr>
                <w:rFonts w:ascii="Calibri" w:hAnsi="Calibri"/>
                <w:sz w:val="28"/>
                <w:szCs w:val="28"/>
              </w:rPr>
            </w:pPr>
          </w:p>
        </w:tc>
      </w:tr>
      <w:tr w:rsidR="00E35B71" w:rsidRPr="008310ED" w:rsidTr="008310ED">
        <w:trPr>
          <w:trHeight w:val="576"/>
        </w:trPr>
        <w:tc>
          <w:tcPr>
            <w:tcW w:w="1008" w:type="dxa"/>
            <w:shd w:val="clear" w:color="auto" w:fill="auto"/>
            <w:vAlign w:val="center"/>
          </w:tcPr>
          <w:p w:rsidR="00E35B71" w:rsidRPr="008310ED" w:rsidRDefault="00E35B71" w:rsidP="008310ED">
            <w:pPr>
              <w:ind w:right="72"/>
              <w:jc w:val="center"/>
              <w:rPr>
                <w:rFonts w:ascii="Calibri" w:hAnsi="Calibri"/>
                <w:sz w:val="28"/>
                <w:szCs w:val="28"/>
              </w:rPr>
            </w:pPr>
            <w:r w:rsidRPr="008310ED">
              <w:rPr>
                <w:rFonts w:ascii="Calibri" w:hAnsi="Calibri"/>
                <w:sz w:val="28"/>
                <w:szCs w:val="28"/>
              </w:rPr>
              <w:t>I:</w:t>
            </w:r>
          </w:p>
        </w:tc>
        <w:tc>
          <w:tcPr>
            <w:tcW w:w="8856" w:type="dxa"/>
            <w:shd w:val="clear" w:color="auto" w:fill="auto"/>
            <w:vAlign w:val="center"/>
          </w:tcPr>
          <w:p w:rsidR="00E35B71" w:rsidRPr="008310ED" w:rsidRDefault="00E35B71" w:rsidP="008310ED">
            <w:pPr>
              <w:ind w:right="540"/>
              <w:rPr>
                <w:rFonts w:ascii="Calibri" w:hAnsi="Calibri"/>
                <w:sz w:val="28"/>
                <w:szCs w:val="28"/>
              </w:rPr>
            </w:pPr>
          </w:p>
        </w:tc>
      </w:tr>
      <w:tr w:rsidR="00E35B71" w:rsidRPr="008310ED" w:rsidTr="008310ED">
        <w:trPr>
          <w:trHeight w:val="576"/>
        </w:trPr>
        <w:tc>
          <w:tcPr>
            <w:tcW w:w="1008" w:type="dxa"/>
            <w:shd w:val="clear" w:color="auto" w:fill="auto"/>
            <w:vAlign w:val="center"/>
          </w:tcPr>
          <w:p w:rsidR="00E35B71" w:rsidRPr="008310ED" w:rsidRDefault="00E35B71" w:rsidP="008310ED">
            <w:pPr>
              <w:ind w:right="72"/>
              <w:jc w:val="center"/>
              <w:rPr>
                <w:rFonts w:ascii="Calibri" w:hAnsi="Calibri"/>
                <w:sz w:val="28"/>
                <w:szCs w:val="28"/>
              </w:rPr>
            </w:pPr>
            <w:r w:rsidRPr="008310ED">
              <w:rPr>
                <w:rFonts w:ascii="Calibri" w:hAnsi="Calibri"/>
                <w:sz w:val="28"/>
                <w:szCs w:val="28"/>
              </w:rPr>
              <w:t>C:</w:t>
            </w:r>
          </w:p>
        </w:tc>
        <w:tc>
          <w:tcPr>
            <w:tcW w:w="8856" w:type="dxa"/>
            <w:shd w:val="clear" w:color="auto" w:fill="auto"/>
            <w:vAlign w:val="center"/>
          </w:tcPr>
          <w:p w:rsidR="00E35B71" w:rsidRPr="008310ED" w:rsidRDefault="00E35B71" w:rsidP="008310ED">
            <w:pPr>
              <w:ind w:right="540"/>
              <w:rPr>
                <w:rFonts w:ascii="Calibri" w:hAnsi="Calibri"/>
                <w:sz w:val="28"/>
                <w:szCs w:val="28"/>
              </w:rPr>
            </w:pPr>
          </w:p>
        </w:tc>
      </w:tr>
      <w:tr w:rsidR="00E35B71" w:rsidRPr="008310ED" w:rsidTr="008310ED">
        <w:trPr>
          <w:trHeight w:val="576"/>
        </w:trPr>
        <w:tc>
          <w:tcPr>
            <w:tcW w:w="1008" w:type="dxa"/>
            <w:shd w:val="clear" w:color="auto" w:fill="auto"/>
            <w:vAlign w:val="center"/>
          </w:tcPr>
          <w:p w:rsidR="00E35B71" w:rsidRPr="008310ED" w:rsidRDefault="00E35B71" w:rsidP="008310ED">
            <w:pPr>
              <w:ind w:right="72"/>
              <w:jc w:val="center"/>
              <w:rPr>
                <w:rFonts w:ascii="Calibri" w:hAnsi="Calibri"/>
                <w:sz w:val="28"/>
                <w:szCs w:val="28"/>
              </w:rPr>
            </w:pPr>
            <w:r w:rsidRPr="008310ED">
              <w:rPr>
                <w:rFonts w:ascii="Calibri" w:hAnsi="Calibri"/>
                <w:sz w:val="28"/>
                <w:szCs w:val="28"/>
              </w:rPr>
              <w:t>O:</w:t>
            </w:r>
          </w:p>
        </w:tc>
        <w:tc>
          <w:tcPr>
            <w:tcW w:w="8856" w:type="dxa"/>
            <w:shd w:val="clear" w:color="auto" w:fill="auto"/>
            <w:vAlign w:val="center"/>
          </w:tcPr>
          <w:p w:rsidR="00E35B71" w:rsidRPr="008310ED" w:rsidRDefault="00E35B71" w:rsidP="008310ED">
            <w:pPr>
              <w:ind w:right="540"/>
              <w:rPr>
                <w:rFonts w:ascii="Calibri" w:hAnsi="Calibri"/>
                <w:sz w:val="28"/>
                <w:szCs w:val="28"/>
              </w:rPr>
            </w:pPr>
          </w:p>
        </w:tc>
      </w:tr>
    </w:tbl>
    <w:p w:rsidR="00BC2B32" w:rsidRPr="008310ED" w:rsidRDefault="00E35B71" w:rsidP="00E35B71">
      <w:pPr>
        <w:spacing w:before="120"/>
        <w:rPr>
          <w:rFonts w:ascii="Calibri" w:hAnsi="Calibri"/>
          <w:sz w:val="28"/>
          <w:szCs w:val="28"/>
        </w:rPr>
      </w:pPr>
      <w:r w:rsidRPr="008310ED">
        <w:rPr>
          <w:rFonts w:ascii="Calibri" w:hAnsi="Calibri"/>
          <w:sz w:val="28"/>
          <w:szCs w:val="28"/>
        </w:rPr>
        <w:t>Clinical Question:</w:t>
      </w:r>
    </w:p>
    <w:p w:rsidR="0058042D" w:rsidRPr="008310ED" w:rsidRDefault="0058042D" w:rsidP="004125F0">
      <w:pPr>
        <w:ind w:right="540"/>
        <w:rPr>
          <w:rFonts w:ascii="Calibri" w:hAnsi="Calibri"/>
          <w:b w:val="0"/>
          <w:sz w:val="28"/>
          <w:szCs w:val="28"/>
        </w:rPr>
      </w:pPr>
    </w:p>
    <w:p w:rsidR="00E35B71" w:rsidRPr="008310ED" w:rsidRDefault="00E35B71" w:rsidP="004125F0">
      <w:pPr>
        <w:ind w:right="540"/>
        <w:rPr>
          <w:rFonts w:ascii="Calibri" w:hAnsi="Calibri"/>
          <w:b w:val="0"/>
          <w:sz w:val="28"/>
          <w:szCs w:val="28"/>
        </w:rPr>
      </w:pPr>
    </w:p>
    <w:p w:rsidR="00E35B71" w:rsidRPr="008310ED" w:rsidRDefault="00E35B71" w:rsidP="004125F0">
      <w:pPr>
        <w:ind w:right="540"/>
        <w:rPr>
          <w:rFonts w:ascii="Calibri" w:hAnsi="Calibri"/>
          <w:b w:val="0"/>
          <w:sz w:val="28"/>
          <w:szCs w:val="28"/>
        </w:rPr>
      </w:pPr>
    </w:p>
    <w:p w:rsidR="00E35B71" w:rsidRPr="008310ED" w:rsidRDefault="00E35B71" w:rsidP="004125F0">
      <w:pPr>
        <w:ind w:right="540"/>
        <w:rPr>
          <w:rFonts w:ascii="Calibri" w:hAnsi="Calibri"/>
          <w:b w:val="0"/>
          <w:sz w:val="28"/>
          <w:szCs w:val="28"/>
        </w:rPr>
      </w:pPr>
    </w:p>
    <w:p w:rsidR="00E35B71" w:rsidRPr="008310ED" w:rsidRDefault="00E35B71" w:rsidP="00E35B71">
      <w:pPr>
        <w:spacing w:after="120"/>
        <w:ind w:right="540"/>
        <w:rPr>
          <w:rFonts w:ascii="Calibri" w:hAnsi="Calibri"/>
          <w:sz w:val="28"/>
          <w:szCs w:val="28"/>
        </w:rPr>
      </w:pPr>
      <w:r w:rsidRPr="008310ED">
        <w:rPr>
          <w:rFonts w:ascii="Calibri" w:hAnsi="Calibri"/>
          <w:sz w:val="28"/>
          <w:szCs w:val="28"/>
        </w:rPr>
        <w:t>Part 2: Locate External Evidence</w:t>
      </w:r>
    </w:p>
    <w:p w:rsidR="00E35B71" w:rsidRPr="008310ED" w:rsidRDefault="00E35B71" w:rsidP="008310ED">
      <w:pPr>
        <w:spacing w:after="120"/>
        <w:ind w:right="18"/>
        <w:rPr>
          <w:rFonts w:ascii="Calibri" w:hAnsi="Calibri"/>
          <w:b w:val="0"/>
          <w:sz w:val="28"/>
          <w:szCs w:val="28"/>
        </w:rPr>
      </w:pPr>
      <w:r w:rsidRPr="008310ED">
        <w:rPr>
          <w:rFonts w:ascii="Calibri" w:hAnsi="Calibri"/>
          <w:b w:val="0"/>
          <w:sz w:val="28"/>
          <w:szCs w:val="28"/>
        </w:rPr>
        <w:t xml:space="preserve">Complete a literature search related to your PICO question. Read 8 articles that have been published within the last 10 years and identify whether it is a “data-based” article or “tutorial” article. Use the following table to cite your article in </w:t>
      </w:r>
      <w:r w:rsidRPr="008310ED">
        <w:rPr>
          <w:rFonts w:ascii="Calibri" w:hAnsi="Calibri"/>
          <w:sz w:val="28"/>
          <w:szCs w:val="28"/>
          <w:u w:val="single"/>
        </w:rPr>
        <w:t>APA style</w:t>
      </w:r>
      <w:r w:rsidRPr="008310ED">
        <w:rPr>
          <w:rFonts w:ascii="Calibri" w:hAnsi="Calibri"/>
          <w:b w:val="0"/>
          <w:sz w:val="28"/>
          <w:szCs w:val="28"/>
        </w:rPr>
        <w:t xml:space="preserve"> and identify which type of article it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458"/>
        <w:gridCol w:w="1458"/>
      </w:tblGrid>
      <w:tr w:rsidR="009511B6" w:rsidRPr="008310ED" w:rsidTr="008310ED">
        <w:tc>
          <w:tcPr>
            <w:tcW w:w="6948" w:type="dxa"/>
            <w:shd w:val="clear" w:color="auto" w:fill="auto"/>
            <w:vAlign w:val="center"/>
          </w:tcPr>
          <w:p w:rsidR="009511B6" w:rsidRPr="008310ED" w:rsidRDefault="009511B6" w:rsidP="008310ED">
            <w:pPr>
              <w:ind w:right="540"/>
              <w:jc w:val="center"/>
              <w:rPr>
                <w:rFonts w:ascii="Calibri" w:hAnsi="Calibri"/>
                <w:sz w:val="28"/>
                <w:szCs w:val="28"/>
              </w:rPr>
            </w:pPr>
            <w:r w:rsidRPr="008310ED">
              <w:rPr>
                <w:rFonts w:ascii="Calibri" w:hAnsi="Calibri"/>
                <w:sz w:val="28"/>
                <w:szCs w:val="28"/>
              </w:rPr>
              <w:t>APA Citation</w:t>
            </w:r>
          </w:p>
        </w:tc>
        <w:tc>
          <w:tcPr>
            <w:tcW w:w="1458" w:type="dxa"/>
            <w:shd w:val="clear" w:color="auto" w:fill="auto"/>
            <w:vAlign w:val="center"/>
          </w:tcPr>
          <w:p w:rsidR="009511B6" w:rsidRPr="008310ED" w:rsidRDefault="009511B6" w:rsidP="008310ED">
            <w:pPr>
              <w:ind w:right="45"/>
              <w:jc w:val="center"/>
              <w:rPr>
                <w:rFonts w:ascii="Calibri" w:hAnsi="Calibri"/>
                <w:sz w:val="28"/>
                <w:szCs w:val="28"/>
              </w:rPr>
            </w:pPr>
            <w:r w:rsidRPr="008310ED">
              <w:rPr>
                <w:rFonts w:ascii="Calibri" w:hAnsi="Calibri"/>
                <w:sz w:val="28"/>
                <w:szCs w:val="28"/>
              </w:rPr>
              <w:t>“Data Based”</w:t>
            </w:r>
          </w:p>
        </w:tc>
        <w:tc>
          <w:tcPr>
            <w:tcW w:w="1458" w:type="dxa"/>
            <w:shd w:val="clear" w:color="auto" w:fill="auto"/>
            <w:vAlign w:val="center"/>
          </w:tcPr>
          <w:p w:rsidR="009511B6" w:rsidRPr="008310ED" w:rsidRDefault="009511B6" w:rsidP="008310ED">
            <w:pPr>
              <w:ind w:right="18"/>
              <w:jc w:val="center"/>
              <w:rPr>
                <w:rFonts w:ascii="Calibri" w:hAnsi="Calibri"/>
                <w:sz w:val="28"/>
                <w:szCs w:val="28"/>
              </w:rPr>
            </w:pPr>
            <w:r w:rsidRPr="008310ED">
              <w:rPr>
                <w:rFonts w:ascii="Calibri" w:hAnsi="Calibri"/>
                <w:sz w:val="28"/>
                <w:szCs w:val="28"/>
              </w:rPr>
              <w:t>“Tutorial”</w:t>
            </w:r>
          </w:p>
        </w:tc>
      </w:tr>
      <w:tr w:rsidR="009511B6" w:rsidRPr="008310ED" w:rsidTr="008310ED">
        <w:tc>
          <w:tcPr>
            <w:tcW w:w="694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r>
      <w:tr w:rsidR="009511B6" w:rsidRPr="008310ED" w:rsidTr="008310ED">
        <w:tc>
          <w:tcPr>
            <w:tcW w:w="694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r>
      <w:tr w:rsidR="009511B6" w:rsidRPr="008310ED" w:rsidTr="008310ED">
        <w:tc>
          <w:tcPr>
            <w:tcW w:w="694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r>
      <w:tr w:rsidR="009511B6" w:rsidRPr="008310ED" w:rsidTr="008310ED">
        <w:tc>
          <w:tcPr>
            <w:tcW w:w="694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r>
      <w:tr w:rsidR="009511B6" w:rsidRPr="008310ED" w:rsidTr="008310ED">
        <w:tc>
          <w:tcPr>
            <w:tcW w:w="694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r>
      <w:tr w:rsidR="009511B6" w:rsidRPr="008310ED" w:rsidTr="008310ED">
        <w:tc>
          <w:tcPr>
            <w:tcW w:w="694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r>
      <w:tr w:rsidR="009511B6" w:rsidRPr="008310ED" w:rsidTr="008310ED">
        <w:tc>
          <w:tcPr>
            <w:tcW w:w="694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r>
      <w:tr w:rsidR="009511B6" w:rsidRPr="008310ED" w:rsidTr="008310ED">
        <w:tc>
          <w:tcPr>
            <w:tcW w:w="694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c>
          <w:tcPr>
            <w:tcW w:w="1458" w:type="dxa"/>
            <w:shd w:val="clear" w:color="auto" w:fill="auto"/>
          </w:tcPr>
          <w:p w:rsidR="00E35B71" w:rsidRPr="008310ED" w:rsidRDefault="00E35B71" w:rsidP="008310ED">
            <w:pPr>
              <w:ind w:right="540"/>
              <w:rPr>
                <w:rFonts w:ascii="Calibri" w:hAnsi="Calibri"/>
                <w:b w:val="0"/>
                <w:sz w:val="28"/>
                <w:szCs w:val="28"/>
              </w:rPr>
            </w:pPr>
          </w:p>
        </w:tc>
      </w:tr>
    </w:tbl>
    <w:p w:rsidR="00E35B71" w:rsidRPr="008310ED" w:rsidRDefault="009511B6" w:rsidP="009511B6">
      <w:pPr>
        <w:spacing w:after="120"/>
        <w:ind w:right="540"/>
        <w:rPr>
          <w:rFonts w:ascii="Calibri" w:hAnsi="Calibri"/>
          <w:b w:val="0"/>
          <w:sz w:val="28"/>
          <w:szCs w:val="28"/>
        </w:rPr>
      </w:pPr>
      <w:r w:rsidRPr="008310ED">
        <w:rPr>
          <w:rFonts w:ascii="Calibri" w:hAnsi="Calibri"/>
          <w:b w:val="0"/>
          <w:sz w:val="28"/>
          <w:szCs w:val="28"/>
        </w:rPr>
        <w:t>**Use the following checklist to determine the type of article**</w:t>
      </w:r>
    </w:p>
    <w:p w:rsidR="00E35B71" w:rsidRPr="008310ED" w:rsidRDefault="009511B6" w:rsidP="004125F0">
      <w:pPr>
        <w:ind w:right="540"/>
        <w:rPr>
          <w:rFonts w:ascii="Calibri" w:hAnsi="Calibri"/>
          <w:b w:val="0"/>
          <w:sz w:val="28"/>
          <w:szCs w:val="28"/>
        </w:rPr>
      </w:pPr>
      <w:r w:rsidRPr="008310ED">
        <w:rPr>
          <w:rFonts w:ascii="Calibri" w:hAnsi="Calibri"/>
          <w:b w:val="0"/>
          <w:sz w:val="28"/>
          <w:szCs w:val="28"/>
        </w:rPr>
        <w:t>Were any of the following reported in the article:</w:t>
      </w:r>
    </w:p>
    <w:p w:rsidR="009511B6" w:rsidRPr="008310ED" w:rsidRDefault="009511B6" w:rsidP="004125F0">
      <w:pPr>
        <w:ind w:right="540"/>
        <w:rPr>
          <w:rFonts w:ascii="Calibri" w:hAnsi="Calibri"/>
          <w:b w:val="0"/>
          <w:sz w:val="28"/>
          <w:szCs w:val="28"/>
        </w:rPr>
      </w:pPr>
      <w:proofErr w:type="gramStart"/>
      <w:r w:rsidRPr="008310ED">
        <w:rPr>
          <w:rFonts w:ascii="Calibri" w:hAnsi="Calibri"/>
          <w:b w:val="0"/>
          <w:sz w:val="28"/>
          <w:szCs w:val="28"/>
        </w:rPr>
        <w:t xml:space="preserve">(  </w:t>
      </w:r>
      <w:proofErr w:type="gramEnd"/>
      <w:r w:rsidRPr="008310ED">
        <w:rPr>
          <w:rFonts w:ascii="Calibri" w:hAnsi="Calibri"/>
          <w:b w:val="0"/>
          <w:sz w:val="28"/>
          <w:szCs w:val="28"/>
        </w:rPr>
        <w:t xml:space="preserve"> ) Research Question</w:t>
      </w:r>
      <w:r w:rsidRPr="008310ED">
        <w:rPr>
          <w:rFonts w:ascii="Calibri" w:hAnsi="Calibri"/>
          <w:b w:val="0"/>
          <w:sz w:val="28"/>
          <w:szCs w:val="28"/>
        </w:rPr>
        <w:tab/>
      </w:r>
      <w:r w:rsidRPr="008310ED">
        <w:rPr>
          <w:rFonts w:ascii="Calibri" w:hAnsi="Calibri"/>
          <w:b w:val="0"/>
          <w:sz w:val="28"/>
          <w:szCs w:val="28"/>
        </w:rPr>
        <w:tab/>
        <w:t>(   ) Hypotheses</w:t>
      </w:r>
      <w:r w:rsidRPr="008310ED">
        <w:rPr>
          <w:rFonts w:ascii="Calibri" w:hAnsi="Calibri"/>
          <w:b w:val="0"/>
          <w:sz w:val="28"/>
          <w:szCs w:val="28"/>
        </w:rPr>
        <w:tab/>
      </w:r>
      <w:r w:rsidRPr="008310ED">
        <w:rPr>
          <w:rFonts w:ascii="Calibri" w:hAnsi="Calibri"/>
          <w:b w:val="0"/>
          <w:sz w:val="28"/>
          <w:szCs w:val="28"/>
        </w:rPr>
        <w:tab/>
        <w:t>(   ) Participants</w:t>
      </w:r>
    </w:p>
    <w:p w:rsidR="009511B6" w:rsidRPr="008310ED" w:rsidRDefault="009511B6" w:rsidP="004125F0">
      <w:pPr>
        <w:ind w:right="540"/>
        <w:rPr>
          <w:rFonts w:ascii="Calibri" w:hAnsi="Calibri"/>
          <w:b w:val="0"/>
          <w:sz w:val="28"/>
          <w:szCs w:val="28"/>
        </w:rPr>
      </w:pPr>
      <w:proofErr w:type="gramStart"/>
      <w:r w:rsidRPr="008310ED">
        <w:rPr>
          <w:rFonts w:ascii="Calibri" w:hAnsi="Calibri"/>
          <w:b w:val="0"/>
          <w:sz w:val="28"/>
          <w:szCs w:val="28"/>
        </w:rPr>
        <w:t xml:space="preserve">(  </w:t>
      </w:r>
      <w:proofErr w:type="gramEnd"/>
      <w:r w:rsidRPr="008310ED">
        <w:rPr>
          <w:rFonts w:ascii="Calibri" w:hAnsi="Calibri"/>
          <w:b w:val="0"/>
          <w:sz w:val="28"/>
          <w:szCs w:val="28"/>
        </w:rPr>
        <w:t xml:space="preserve"> ) Results</w:t>
      </w:r>
      <w:r w:rsidRPr="008310ED">
        <w:rPr>
          <w:rFonts w:ascii="Calibri" w:hAnsi="Calibri"/>
          <w:b w:val="0"/>
          <w:sz w:val="28"/>
          <w:szCs w:val="28"/>
        </w:rPr>
        <w:tab/>
      </w:r>
      <w:r w:rsidRPr="008310ED">
        <w:rPr>
          <w:rFonts w:ascii="Calibri" w:hAnsi="Calibri"/>
          <w:b w:val="0"/>
          <w:sz w:val="28"/>
          <w:szCs w:val="28"/>
        </w:rPr>
        <w:tab/>
      </w:r>
      <w:r w:rsidRPr="008310ED">
        <w:rPr>
          <w:rFonts w:ascii="Calibri" w:hAnsi="Calibri"/>
          <w:b w:val="0"/>
          <w:sz w:val="28"/>
          <w:szCs w:val="28"/>
        </w:rPr>
        <w:tab/>
      </w:r>
      <w:r w:rsidRPr="008310ED">
        <w:rPr>
          <w:rFonts w:ascii="Calibri" w:hAnsi="Calibri"/>
          <w:b w:val="0"/>
          <w:sz w:val="28"/>
          <w:szCs w:val="28"/>
        </w:rPr>
        <w:tab/>
        <w:t>(   ) Significance</w:t>
      </w:r>
      <w:r w:rsidRPr="008310ED">
        <w:rPr>
          <w:rFonts w:ascii="Calibri" w:hAnsi="Calibri"/>
          <w:b w:val="0"/>
          <w:sz w:val="28"/>
          <w:szCs w:val="28"/>
        </w:rPr>
        <w:tab/>
      </w:r>
      <w:r w:rsidRPr="008310ED">
        <w:rPr>
          <w:rFonts w:ascii="Calibri" w:hAnsi="Calibri"/>
          <w:b w:val="0"/>
          <w:sz w:val="28"/>
          <w:szCs w:val="28"/>
        </w:rPr>
        <w:tab/>
        <w:t xml:space="preserve">(   ) Discussion </w:t>
      </w:r>
    </w:p>
    <w:p w:rsidR="00E35B71" w:rsidRPr="008310ED" w:rsidRDefault="006D2BF4" w:rsidP="006D2BF4">
      <w:pPr>
        <w:spacing w:after="120"/>
        <w:ind w:right="540"/>
        <w:rPr>
          <w:rFonts w:ascii="Calibri" w:hAnsi="Calibri"/>
          <w:sz w:val="28"/>
          <w:szCs w:val="28"/>
        </w:rPr>
      </w:pPr>
      <w:r w:rsidRPr="008310ED">
        <w:rPr>
          <w:rFonts w:ascii="Calibri" w:hAnsi="Calibri"/>
          <w:sz w:val="28"/>
          <w:szCs w:val="28"/>
        </w:rPr>
        <w:lastRenderedPageBreak/>
        <w:t>Part 3: Evaluate the External Evidence</w:t>
      </w:r>
    </w:p>
    <w:p w:rsidR="006D2BF4" w:rsidRPr="008310ED" w:rsidRDefault="006D2BF4" w:rsidP="006D2BF4">
      <w:pPr>
        <w:ind w:right="18"/>
        <w:rPr>
          <w:rFonts w:ascii="Calibri" w:hAnsi="Calibri"/>
          <w:b w:val="0"/>
          <w:sz w:val="28"/>
          <w:szCs w:val="28"/>
        </w:rPr>
      </w:pPr>
      <w:r w:rsidRPr="008310ED">
        <w:rPr>
          <w:rFonts w:ascii="Calibri" w:hAnsi="Calibri"/>
          <w:b w:val="0"/>
          <w:sz w:val="28"/>
          <w:szCs w:val="28"/>
        </w:rPr>
        <w:t>Evaluate your “data-based” articles using the following table. You will be required to determine the type of study, the level of evidence, the report whether it would be considered to have strong, emerging or weak evidence.</w:t>
      </w:r>
    </w:p>
    <w:p w:rsidR="006D2BF4" w:rsidRPr="008310ED" w:rsidRDefault="006D2BF4" w:rsidP="006D2BF4">
      <w:pPr>
        <w:ind w:right="18"/>
        <w:rPr>
          <w:rFonts w:ascii="Calibri" w:hAnsi="Calibri"/>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024"/>
        <w:gridCol w:w="1024"/>
        <w:gridCol w:w="1024"/>
        <w:gridCol w:w="1024"/>
        <w:gridCol w:w="1024"/>
        <w:gridCol w:w="1024"/>
        <w:gridCol w:w="1024"/>
        <w:gridCol w:w="1024"/>
      </w:tblGrid>
      <w:tr w:rsidR="006D2BF4" w:rsidRPr="008310ED" w:rsidTr="008310ED">
        <w:trPr>
          <w:trHeight w:val="864"/>
        </w:trPr>
        <w:tc>
          <w:tcPr>
            <w:tcW w:w="1672" w:type="dxa"/>
            <w:shd w:val="clear" w:color="auto" w:fill="auto"/>
            <w:vAlign w:val="center"/>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Article (Authors last name)</w:t>
            </w: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vAlign w:val="center"/>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Treatment Outcomes</w:t>
            </w: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vAlign w:val="center"/>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Random Assignments</w:t>
            </w: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vAlign w:val="center"/>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Participants</w:t>
            </w: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vAlign w:val="center"/>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Group Similarity</w:t>
            </w: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vAlign w:val="center"/>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Blinding</w:t>
            </w: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vAlign w:val="center"/>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Measures</w:t>
            </w: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vAlign w:val="center"/>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Statistical Significance</w:t>
            </w: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vAlign w:val="center"/>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Practical Significance</w:t>
            </w: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c>
          <w:tcPr>
            <w:tcW w:w="1024" w:type="dxa"/>
            <w:shd w:val="clear" w:color="auto" w:fill="auto"/>
            <w:vAlign w:val="center"/>
          </w:tcPr>
          <w:p w:rsidR="006D2BF4" w:rsidRPr="008310ED" w:rsidRDefault="006D2BF4" w:rsidP="008310ED">
            <w:pPr>
              <w:ind w:right="18"/>
              <w:rPr>
                <w:rFonts w:ascii="Calibri" w:hAnsi="Calibri"/>
                <w:b w:val="0"/>
                <w:sz w:val="28"/>
                <w:szCs w:val="28"/>
              </w:rPr>
            </w:pPr>
          </w:p>
        </w:tc>
      </w:tr>
      <w:tr w:rsidR="006D2BF4" w:rsidRPr="008310ED" w:rsidTr="008310ED">
        <w:tc>
          <w:tcPr>
            <w:tcW w:w="9864" w:type="dxa"/>
            <w:gridSpan w:val="9"/>
            <w:shd w:val="clear" w:color="auto" w:fill="auto"/>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Type of Study</w:t>
            </w: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ASHA’s Level of Evidence</w:t>
            </w: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r>
      <w:tr w:rsidR="006D2BF4" w:rsidRPr="008310ED" w:rsidTr="008310ED">
        <w:tc>
          <w:tcPr>
            <w:tcW w:w="9864" w:type="dxa"/>
            <w:gridSpan w:val="9"/>
            <w:shd w:val="clear" w:color="auto" w:fill="auto"/>
          </w:tcPr>
          <w:p w:rsidR="006D2BF4" w:rsidRPr="008310ED" w:rsidRDefault="006D2BF4" w:rsidP="008310ED">
            <w:pPr>
              <w:ind w:right="18"/>
              <w:rPr>
                <w:rFonts w:ascii="Calibri" w:hAnsi="Calibri"/>
                <w:b w:val="0"/>
                <w:sz w:val="28"/>
                <w:szCs w:val="28"/>
              </w:rPr>
            </w:pPr>
          </w:p>
        </w:tc>
      </w:tr>
      <w:tr w:rsidR="006D2BF4" w:rsidRPr="008310ED" w:rsidTr="008310ED">
        <w:trPr>
          <w:trHeight w:val="864"/>
        </w:trPr>
        <w:tc>
          <w:tcPr>
            <w:tcW w:w="1672" w:type="dxa"/>
            <w:shd w:val="clear" w:color="auto" w:fill="auto"/>
          </w:tcPr>
          <w:p w:rsidR="006D2BF4" w:rsidRPr="008310ED" w:rsidRDefault="006D2BF4" w:rsidP="008310ED">
            <w:pPr>
              <w:ind w:right="18"/>
              <w:rPr>
                <w:rFonts w:ascii="Calibri" w:hAnsi="Calibri"/>
                <w:b w:val="0"/>
                <w:sz w:val="28"/>
                <w:szCs w:val="28"/>
              </w:rPr>
            </w:pPr>
            <w:r w:rsidRPr="008310ED">
              <w:rPr>
                <w:rFonts w:ascii="Calibri" w:hAnsi="Calibri"/>
                <w:b w:val="0"/>
                <w:sz w:val="28"/>
                <w:szCs w:val="28"/>
              </w:rPr>
              <w:t>Overall Appraisal of Evidence</w:t>
            </w: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c>
          <w:tcPr>
            <w:tcW w:w="1024" w:type="dxa"/>
            <w:shd w:val="clear" w:color="auto" w:fill="auto"/>
          </w:tcPr>
          <w:p w:rsidR="006D2BF4" w:rsidRPr="008310ED" w:rsidRDefault="006D2BF4" w:rsidP="008310ED">
            <w:pPr>
              <w:ind w:right="18"/>
              <w:rPr>
                <w:rFonts w:ascii="Calibri" w:hAnsi="Calibri"/>
                <w:b w:val="0"/>
                <w:sz w:val="28"/>
                <w:szCs w:val="28"/>
              </w:rPr>
            </w:pPr>
          </w:p>
        </w:tc>
      </w:tr>
    </w:tbl>
    <w:p w:rsidR="006D2BF4" w:rsidRPr="008310ED" w:rsidRDefault="006D2BF4" w:rsidP="006D2BF4">
      <w:pPr>
        <w:spacing w:after="120"/>
        <w:ind w:right="18"/>
        <w:rPr>
          <w:rFonts w:ascii="Calibri" w:hAnsi="Calibri"/>
          <w:sz w:val="28"/>
          <w:szCs w:val="28"/>
        </w:rPr>
      </w:pPr>
      <w:r w:rsidRPr="008310ED">
        <w:rPr>
          <w:rFonts w:ascii="Calibri" w:hAnsi="Calibri"/>
          <w:sz w:val="28"/>
          <w:szCs w:val="28"/>
        </w:rPr>
        <w:lastRenderedPageBreak/>
        <w:t>Part 4: Informed Clinical Decision</w:t>
      </w:r>
    </w:p>
    <w:p w:rsidR="00E35B71" w:rsidRPr="008310ED" w:rsidRDefault="006D2BF4" w:rsidP="008310ED">
      <w:pPr>
        <w:tabs>
          <w:tab w:val="left" w:pos="9630"/>
        </w:tabs>
        <w:ind w:right="18"/>
        <w:rPr>
          <w:rFonts w:ascii="Calibri" w:hAnsi="Calibri"/>
          <w:b w:val="0"/>
          <w:sz w:val="28"/>
          <w:szCs w:val="28"/>
        </w:rPr>
      </w:pPr>
      <w:r w:rsidRPr="008310ED">
        <w:rPr>
          <w:rFonts w:ascii="Calibri" w:hAnsi="Calibri"/>
          <w:b w:val="0"/>
          <w:sz w:val="28"/>
          <w:szCs w:val="28"/>
        </w:rPr>
        <w:t>Based on the evaluation of external evidence, does the external evidence support the use of your intervention approach in therapy? Why</w:t>
      </w:r>
      <w:r w:rsidR="008310ED" w:rsidRPr="008310ED">
        <w:rPr>
          <w:rFonts w:ascii="Calibri" w:hAnsi="Calibri"/>
          <w:b w:val="0"/>
          <w:sz w:val="28"/>
          <w:szCs w:val="28"/>
        </w:rPr>
        <w:t xml:space="preserve"> or why not? Provide evidence to support your statement from the literature you just completed.</w:t>
      </w:r>
    </w:p>
    <w:sectPr w:rsidR="00E35B71" w:rsidRPr="008310ED" w:rsidSect="006D2BF4">
      <w:headerReference w:type="default" r:id="rId8"/>
      <w:headerReference w:type="first" r:id="rId9"/>
      <w:pgSz w:w="12240" w:h="15840" w:code="1"/>
      <w:pgMar w:top="1260" w:right="1296" w:bottom="900" w:left="1296" w:header="450" w:footer="720" w:gutter="0"/>
      <w:cols w:space="720"/>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5E0" w:rsidRDefault="007765E0">
      <w:r>
        <w:separator/>
      </w:r>
    </w:p>
  </w:endnote>
  <w:endnote w:type="continuationSeparator" w:id="0">
    <w:p w:rsidR="007765E0" w:rsidRDefault="0077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5E0" w:rsidRDefault="007765E0">
      <w:r>
        <w:separator/>
      </w:r>
    </w:p>
  </w:footnote>
  <w:footnote w:type="continuationSeparator" w:id="0">
    <w:p w:rsidR="007765E0" w:rsidRDefault="0077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DAB" w:rsidRPr="000C1FD0" w:rsidRDefault="00A03629" w:rsidP="00916A1D">
    <w:pPr>
      <w:pStyle w:val="Header"/>
      <w:tabs>
        <w:tab w:val="clear" w:pos="4320"/>
        <w:tab w:val="clear" w:pos="8640"/>
        <w:tab w:val="right" w:pos="540"/>
        <w:tab w:val="left" w:pos="9360"/>
      </w:tabs>
      <w:spacing w:line="240" w:lineRule="exact"/>
      <w:ind w:left="1260" w:right="-90" w:hanging="90"/>
      <w:jc w:val="both"/>
      <w:rPr>
        <w:rFonts w:ascii="Palatino" w:hAnsi="Palatino"/>
        <w:b w:val="0"/>
        <w:sz w:val="22"/>
        <w:szCs w:val="22"/>
      </w:rPr>
    </w:pPr>
    <w:r w:rsidRPr="000C1FD0">
      <w:rPr>
        <w:rFonts w:ascii="Palatino" w:hAnsi="Palatino"/>
        <w:b w:val="0"/>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B71" w:rsidRPr="00911D20" w:rsidRDefault="00ED6CF5" w:rsidP="00E35B71">
    <w:pPr>
      <w:pStyle w:val="Header"/>
      <w:tabs>
        <w:tab w:val="clear" w:pos="4320"/>
        <w:tab w:val="clear" w:pos="8640"/>
        <w:tab w:val="right" w:pos="720"/>
        <w:tab w:val="left" w:pos="1440"/>
        <w:tab w:val="left" w:pos="7380"/>
        <w:tab w:val="left" w:pos="7650"/>
      </w:tabs>
      <w:spacing w:after="120"/>
      <w:ind w:left="1350" w:right="-450" w:hanging="180"/>
      <w:rPr>
        <w:b w:val="0"/>
        <w:color w:val="954ECA"/>
        <w:spacing w:val="50"/>
        <w:sz w:val="40"/>
        <w:szCs w:val="40"/>
        <w:u w:val="single"/>
      </w:rPr>
    </w:pPr>
    <w:r>
      <w:rPr>
        <w:noProof/>
      </w:rPr>
      <w:drawing>
        <wp:anchor distT="0" distB="0" distL="114300" distR="114300" simplePos="0" relativeHeight="251657728" behindDoc="0" locked="0" layoutInCell="1" allowOverlap="1">
          <wp:simplePos x="0" y="0"/>
          <wp:positionH relativeFrom="column">
            <wp:posOffset>-488950</wp:posOffset>
          </wp:positionH>
          <wp:positionV relativeFrom="paragraph">
            <wp:posOffset>-27940</wp:posOffset>
          </wp:positionV>
          <wp:extent cx="1133475" cy="1075055"/>
          <wp:effectExtent l="0" t="0" r="9525" b="0"/>
          <wp:wrapNone/>
          <wp:docPr id="2" name="Picture 2" descr="http://www2.sfasu.edu/orsp/Images/SFA%20LOGO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sfasu.edu/orsp/Images/SFA%20LOGO_2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B71" w:rsidRPr="00911D20">
      <w:rPr>
        <w:b w:val="0"/>
        <w:color w:val="954ECA"/>
        <w:spacing w:val="50"/>
        <w:sz w:val="40"/>
        <w:szCs w:val="40"/>
        <w:u w:val="single"/>
      </w:rPr>
      <w:t>S</w:t>
    </w:r>
    <w:r w:rsidR="00E35B71" w:rsidRPr="00911D20">
      <w:rPr>
        <w:b w:val="0"/>
        <w:smallCaps/>
        <w:color w:val="954ECA"/>
        <w:spacing w:val="50"/>
        <w:sz w:val="40"/>
        <w:szCs w:val="40"/>
        <w:u w:val="single"/>
      </w:rPr>
      <w:t>tephen</w:t>
    </w:r>
    <w:r w:rsidR="00E35B71" w:rsidRPr="00911D20">
      <w:rPr>
        <w:b w:val="0"/>
        <w:color w:val="954ECA"/>
        <w:spacing w:val="50"/>
        <w:sz w:val="40"/>
        <w:szCs w:val="40"/>
        <w:u w:val="single"/>
      </w:rPr>
      <w:t xml:space="preserve"> F. A</w:t>
    </w:r>
    <w:r w:rsidR="00E35B71" w:rsidRPr="00911D20">
      <w:rPr>
        <w:b w:val="0"/>
        <w:smallCaps/>
        <w:color w:val="954ECA"/>
        <w:spacing w:val="50"/>
        <w:sz w:val="40"/>
        <w:szCs w:val="40"/>
        <w:u w:val="single"/>
      </w:rPr>
      <w:t>ustin</w:t>
    </w:r>
    <w:r w:rsidR="00E35B71" w:rsidRPr="00911D20">
      <w:rPr>
        <w:b w:val="0"/>
        <w:color w:val="954ECA"/>
        <w:spacing w:val="50"/>
        <w:sz w:val="40"/>
        <w:szCs w:val="40"/>
        <w:u w:val="single"/>
      </w:rPr>
      <w:t xml:space="preserve"> S</w:t>
    </w:r>
    <w:r w:rsidR="00E35B71" w:rsidRPr="00911D20">
      <w:rPr>
        <w:b w:val="0"/>
        <w:smallCaps/>
        <w:color w:val="954ECA"/>
        <w:spacing w:val="50"/>
        <w:sz w:val="40"/>
        <w:szCs w:val="40"/>
        <w:u w:val="single"/>
      </w:rPr>
      <w:t>tate</w:t>
    </w:r>
    <w:r w:rsidR="00E35B71" w:rsidRPr="00911D20">
      <w:rPr>
        <w:b w:val="0"/>
        <w:color w:val="954ECA"/>
        <w:spacing w:val="50"/>
        <w:sz w:val="40"/>
        <w:szCs w:val="40"/>
        <w:u w:val="single"/>
      </w:rPr>
      <w:t xml:space="preserve"> U</w:t>
    </w:r>
    <w:r w:rsidR="00E35B71" w:rsidRPr="00911D20">
      <w:rPr>
        <w:b w:val="0"/>
        <w:smallCaps/>
        <w:color w:val="954ECA"/>
        <w:spacing w:val="50"/>
        <w:sz w:val="40"/>
        <w:szCs w:val="40"/>
        <w:u w:val="single"/>
      </w:rPr>
      <w:t>niversity</w:t>
    </w:r>
  </w:p>
  <w:p w:rsidR="00E35B71" w:rsidRPr="000C1FD0" w:rsidRDefault="00E35B71" w:rsidP="00E35B71">
    <w:pPr>
      <w:pStyle w:val="Header"/>
      <w:tabs>
        <w:tab w:val="clear" w:pos="4320"/>
        <w:tab w:val="clear" w:pos="8640"/>
        <w:tab w:val="right" w:pos="720"/>
        <w:tab w:val="left" w:pos="1440"/>
      </w:tabs>
      <w:ind w:left="1350" w:right="-450" w:hanging="180"/>
      <w:jc w:val="both"/>
      <w:rPr>
        <w:rFonts w:ascii="Palatino" w:hAnsi="Palatino"/>
        <w:sz w:val="22"/>
        <w:szCs w:val="22"/>
      </w:rPr>
    </w:pPr>
    <w:r w:rsidRPr="000C1FD0">
      <w:rPr>
        <w:rFonts w:ascii="Palatino" w:hAnsi="Palatino"/>
        <w:sz w:val="22"/>
        <w:szCs w:val="22"/>
      </w:rPr>
      <w:t>Department of Human Services</w:t>
    </w:r>
  </w:p>
  <w:p w:rsidR="00E35B71" w:rsidRPr="0058042D" w:rsidRDefault="00E35B71" w:rsidP="00E35B71">
    <w:pPr>
      <w:pStyle w:val="Header"/>
      <w:tabs>
        <w:tab w:val="clear" w:pos="4320"/>
        <w:tab w:val="clear" w:pos="8640"/>
        <w:tab w:val="right" w:pos="720"/>
        <w:tab w:val="left" w:pos="1440"/>
      </w:tabs>
      <w:spacing w:after="40" w:line="280" w:lineRule="exact"/>
      <w:ind w:left="1350" w:right="-450" w:hanging="180"/>
      <w:rPr>
        <w:rFonts w:ascii="Palatino" w:hAnsi="Palatino"/>
        <w:sz w:val="20"/>
        <w:szCs w:val="20"/>
      </w:rPr>
    </w:pPr>
    <w:r w:rsidRPr="0058042D">
      <w:rPr>
        <w:rFonts w:ascii="Palatino" w:hAnsi="Palatino"/>
        <w:sz w:val="20"/>
        <w:szCs w:val="20"/>
      </w:rPr>
      <w:t xml:space="preserve">Communication Disorders Program / </w:t>
    </w:r>
    <w:r>
      <w:rPr>
        <w:rFonts w:ascii="Palatino" w:hAnsi="Palatino"/>
        <w:sz w:val="20"/>
        <w:szCs w:val="20"/>
      </w:rPr>
      <w:t>Stanley Center for Speech and Language Disorders</w:t>
    </w:r>
  </w:p>
  <w:p w:rsidR="00E35B71" w:rsidRPr="000C1FD0" w:rsidRDefault="00E35B71" w:rsidP="00E35B71">
    <w:pPr>
      <w:pStyle w:val="Header"/>
      <w:tabs>
        <w:tab w:val="clear" w:pos="4320"/>
        <w:tab w:val="clear" w:pos="8640"/>
        <w:tab w:val="right" w:pos="540"/>
        <w:tab w:val="left" w:pos="1440"/>
      </w:tabs>
      <w:spacing w:line="240" w:lineRule="exact"/>
      <w:ind w:left="1350" w:right="-450" w:hanging="180"/>
      <w:jc w:val="both"/>
      <w:rPr>
        <w:rFonts w:ascii="Palatino" w:hAnsi="Palatino"/>
        <w:b w:val="0"/>
        <w:sz w:val="22"/>
        <w:szCs w:val="22"/>
      </w:rPr>
    </w:pPr>
    <w:r w:rsidRPr="000C1FD0">
      <w:rPr>
        <w:rFonts w:ascii="Palatino" w:hAnsi="Palatino"/>
        <w:b w:val="0"/>
        <w:sz w:val="22"/>
        <w:szCs w:val="22"/>
      </w:rPr>
      <w:t xml:space="preserve">P. O. Box 13019, SFA Station </w:t>
    </w:r>
    <w:r w:rsidRPr="000C1FD0">
      <w:rPr>
        <w:rFonts w:ascii="Palatino" w:hAnsi="Palatino"/>
        <w:sz w:val="22"/>
        <w:szCs w:val="22"/>
      </w:rPr>
      <w:t xml:space="preserve">  </w:t>
    </w:r>
    <w:r w:rsidRPr="000C1FD0">
      <w:rPr>
        <w:rFonts w:ascii="Palatino" w:hAnsi="Palatino"/>
        <w:b w:val="0"/>
        <w:sz w:val="22"/>
        <w:szCs w:val="22"/>
      </w:rPr>
      <w:t xml:space="preserve">Nacogdoches, </w:t>
    </w:r>
    <w:proofErr w:type="gramStart"/>
    <w:r w:rsidRPr="000C1FD0">
      <w:rPr>
        <w:rFonts w:ascii="Palatino" w:hAnsi="Palatino"/>
        <w:b w:val="0"/>
        <w:sz w:val="22"/>
        <w:szCs w:val="22"/>
      </w:rPr>
      <w:t>Texas  75962</w:t>
    </w:r>
    <w:proofErr w:type="gramEnd"/>
    <w:r w:rsidRPr="000C1FD0">
      <w:rPr>
        <w:rFonts w:ascii="Palatino" w:hAnsi="Palatino"/>
        <w:b w:val="0"/>
        <w:sz w:val="22"/>
        <w:szCs w:val="22"/>
      </w:rPr>
      <w:t>-3019</w:t>
    </w:r>
  </w:p>
  <w:p w:rsidR="00E35B71" w:rsidRPr="000C1FD0" w:rsidRDefault="00E35B71" w:rsidP="00E35B71">
    <w:pPr>
      <w:pStyle w:val="Header"/>
      <w:tabs>
        <w:tab w:val="clear" w:pos="4320"/>
        <w:tab w:val="clear" w:pos="8640"/>
        <w:tab w:val="right" w:pos="540"/>
        <w:tab w:val="left" w:pos="1440"/>
        <w:tab w:val="left" w:pos="9360"/>
      </w:tabs>
      <w:spacing w:line="240" w:lineRule="exact"/>
      <w:ind w:left="1350" w:right="-450" w:hanging="180"/>
      <w:jc w:val="both"/>
      <w:rPr>
        <w:rFonts w:ascii="Palatino" w:hAnsi="Palatino"/>
        <w:b w:val="0"/>
        <w:sz w:val="22"/>
        <w:szCs w:val="22"/>
      </w:rPr>
    </w:pPr>
    <w:r w:rsidRPr="000C1FD0">
      <w:rPr>
        <w:rFonts w:ascii="Palatino" w:hAnsi="Palatino"/>
        <w:b w:val="0"/>
        <w:sz w:val="22"/>
        <w:szCs w:val="22"/>
      </w:rPr>
      <w:t xml:space="preserve">Phone (936) 468-7109 - Fax (936) 468-7096 - E-mail: speechpath@sfasu.edu  </w:t>
    </w:r>
  </w:p>
  <w:p w:rsidR="00E35B71" w:rsidRDefault="00E3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4DD"/>
    <w:multiLevelType w:val="hybridMultilevel"/>
    <w:tmpl w:val="5CCA34EE"/>
    <w:lvl w:ilvl="0" w:tplc="461AD40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DB431E4"/>
    <w:multiLevelType w:val="hybridMultilevel"/>
    <w:tmpl w:val="3E44203C"/>
    <w:lvl w:ilvl="0" w:tplc="04081104">
      <w:start w:val="1"/>
      <w:numFmt w:val="decimal"/>
      <w:lvlText w:val="%1."/>
      <w:lvlJc w:val="left"/>
      <w:pPr>
        <w:ind w:left="720" w:hanging="360"/>
      </w:pPr>
      <w:rPr>
        <w:rFonts w:hint="default"/>
        <w:b/>
        <w:sz w:val="24"/>
      </w:rPr>
    </w:lvl>
    <w:lvl w:ilvl="1" w:tplc="AB267CDA">
      <w:start w:val="1"/>
      <w:numFmt w:val="lowerLetter"/>
      <w:lvlText w:val="%2."/>
      <w:lvlJc w:val="left"/>
      <w:pPr>
        <w:ind w:left="1440" w:hanging="360"/>
      </w:pPr>
      <w:rPr>
        <w:b w:val="0"/>
        <w:sz w:val="24"/>
      </w:rPr>
    </w:lvl>
    <w:lvl w:ilvl="2" w:tplc="EFDA1BD0">
      <w:start w:val="1"/>
      <w:numFmt w:val="lowerRoman"/>
      <w:lvlText w:val="%3."/>
      <w:lvlJc w:val="right"/>
      <w:pPr>
        <w:ind w:left="2160" w:hanging="180"/>
      </w:pPr>
      <w:rPr>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41105"/>
    <w:multiLevelType w:val="hybridMultilevel"/>
    <w:tmpl w:val="3BD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A3306"/>
    <w:multiLevelType w:val="hybridMultilevel"/>
    <w:tmpl w:val="794860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AA"/>
    <w:rsid w:val="00003FF3"/>
    <w:rsid w:val="00023B31"/>
    <w:rsid w:val="000B434C"/>
    <w:rsid w:val="000C1FD0"/>
    <w:rsid w:val="000C5593"/>
    <w:rsid w:val="00165A4F"/>
    <w:rsid w:val="0026394C"/>
    <w:rsid w:val="002673CF"/>
    <w:rsid w:val="003110AA"/>
    <w:rsid w:val="004125F0"/>
    <w:rsid w:val="00446649"/>
    <w:rsid w:val="005107FA"/>
    <w:rsid w:val="005501F4"/>
    <w:rsid w:val="0058042D"/>
    <w:rsid w:val="00590B00"/>
    <w:rsid w:val="005C03C7"/>
    <w:rsid w:val="005D45D3"/>
    <w:rsid w:val="006179F4"/>
    <w:rsid w:val="0067131F"/>
    <w:rsid w:val="006D2BF4"/>
    <w:rsid w:val="006E1484"/>
    <w:rsid w:val="00703935"/>
    <w:rsid w:val="00715DEE"/>
    <w:rsid w:val="00735E40"/>
    <w:rsid w:val="00743403"/>
    <w:rsid w:val="007765E0"/>
    <w:rsid w:val="007C154B"/>
    <w:rsid w:val="007F6533"/>
    <w:rsid w:val="008310ED"/>
    <w:rsid w:val="00877EAE"/>
    <w:rsid w:val="00916A1D"/>
    <w:rsid w:val="009511B6"/>
    <w:rsid w:val="00952B76"/>
    <w:rsid w:val="009713AC"/>
    <w:rsid w:val="009B464C"/>
    <w:rsid w:val="00A03629"/>
    <w:rsid w:val="00A46C14"/>
    <w:rsid w:val="00A81822"/>
    <w:rsid w:val="00AE0DAB"/>
    <w:rsid w:val="00B93255"/>
    <w:rsid w:val="00BA406D"/>
    <w:rsid w:val="00BC2B32"/>
    <w:rsid w:val="00C7183B"/>
    <w:rsid w:val="00C9012A"/>
    <w:rsid w:val="00CA793C"/>
    <w:rsid w:val="00E35B71"/>
    <w:rsid w:val="00ED1FDB"/>
    <w:rsid w:val="00ED6CF5"/>
    <w:rsid w:val="00EE60B5"/>
    <w:rsid w:val="00EF54CC"/>
    <w:rsid w:val="00F9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BF4851-8014-4FC0-A8B6-2489E62B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83B"/>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83B"/>
    <w:pPr>
      <w:tabs>
        <w:tab w:val="center" w:pos="4320"/>
        <w:tab w:val="right" w:pos="8640"/>
      </w:tabs>
    </w:pPr>
  </w:style>
  <w:style w:type="paragraph" w:styleId="Footer">
    <w:name w:val="footer"/>
    <w:basedOn w:val="Normal"/>
    <w:rsid w:val="00C7183B"/>
    <w:pPr>
      <w:tabs>
        <w:tab w:val="center" w:pos="4320"/>
        <w:tab w:val="right" w:pos="8640"/>
      </w:tabs>
    </w:pPr>
  </w:style>
  <w:style w:type="character" w:styleId="Hyperlink">
    <w:name w:val="Hyperlink"/>
    <w:rsid w:val="00C7183B"/>
    <w:rPr>
      <w:color w:val="0000FF"/>
      <w:u w:val="single"/>
    </w:rPr>
  </w:style>
  <w:style w:type="paragraph" w:styleId="BalloonText">
    <w:name w:val="Balloon Text"/>
    <w:basedOn w:val="Normal"/>
    <w:link w:val="BalloonTextChar"/>
    <w:rsid w:val="00AE0DAB"/>
    <w:rPr>
      <w:rFonts w:ascii="Tahoma" w:hAnsi="Tahoma" w:cs="Tahoma"/>
      <w:sz w:val="16"/>
      <w:szCs w:val="16"/>
    </w:rPr>
  </w:style>
  <w:style w:type="character" w:customStyle="1" w:styleId="BalloonTextChar">
    <w:name w:val="Balloon Text Char"/>
    <w:link w:val="BalloonText"/>
    <w:rsid w:val="00AE0DAB"/>
    <w:rPr>
      <w:rFonts w:ascii="Tahoma" w:hAnsi="Tahoma" w:cs="Tahoma"/>
      <w:b/>
      <w:sz w:val="16"/>
      <w:szCs w:val="16"/>
    </w:rPr>
  </w:style>
  <w:style w:type="paragraph" w:styleId="ListParagraph">
    <w:name w:val="List Paragraph"/>
    <w:basedOn w:val="Normal"/>
    <w:uiPriority w:val="34"/>
    <w:qFormat/>
    <w:rsid w:val="00916A1D"/>
    <w:pPr>
      <w:ind w:left="720"/>
      <w:contextualSpacing/>
    </w:pPr>
  </w:style>
  <w:style w:type="character" w:customStyle="1" w:styleId="HeaderChar">
    <w:name w:val="Header Char"/>
    <w:link w:val="Header"/>
    <w:rsid w:val="00E35B71"/>
    <w:rPr>
      <w:b/>
      <w:sz w:val="32"/>
      <w:szCs w:val="32"/>
    </w:rPr>
  </w:style>
  <w:style w:type="table" w:styleId="TableGrid">
    <w:name w:val="Table Grid"/>
    <w:basedOn w:val="TableNormal"/>
    <w:rsid w:val="00E35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C97E-0394-4E97-BB96-B2D31D1E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GOAL STATEMENT</vt:lpstr>
    </vt:vector>
  </TitlesOfParts>
  <Company>Stephen F. Austin State University</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STATEMENT</dc:title>
  <dc:creator>McDonald</dc:creator>
  <cp:lastModifiedBy>Deena Petersen</cp:lastModifiedBy>
  <cp:revision>2</cp:revision>
  <cp:lastPrinted>2004-07-22T15:45:00Z</cp:lastPrinted>
  <dcterms:created xsi:type="dcterms:W3CDTF">2021-11-30T19:15:00Z</dcterms:created>
  <dcterms:modified xsi:type="dcterms:W3CDTF">2021-11-30T19:15:00Z</dcterms:modified>
</cp:coreProperties>
</file>