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ACD7" w14:textId="16635BDD" w:rsidR="008D5421" w:rsidRPr="008D5421" w:rsidRDefault="1B4E43CE" w:rsidP="1B4E43CE">
      <w:pPr>
        <w:spacing w:after="120"/>
        <w:ind w:left="90"/>
        <w:jc w:val="center"/>
        <w:rPr>
          <w:b/>
          <w:bCs/>
          <w:sz w:val="28"/>
          <w:szCs w:val="28"/>
        </w:rPr>
      </w:pPr>
      <w:r w:rsidRPr="1B4E43CE">
        <w:rPr>
          <w:b/>
          <w:bCs/>
          <w:sz w:val="28"/>
          <w:szCs w:val="28"/>
        </w:rPr>
        <w:t>Table 2 Worksheet</w:t>
      </w:r>
    </w:p>
    <w:p w14:paraId="1CE45F31" w14:textId="1E7BCA78" w:rsidR="008D5421" w:rsidRDefault="1B4E43CE" w:rsidP="008D5421">
      <w:pPr>
        <w:spacing w:after="120"/>
        <w:ind w:left="90"/>
      </w:pPr>
      <w:r w:rsidRPr="1B4E43CE">
        <w:rPr>
          <w:b/>
          <w:bCs/>
        </w:rPr>
        <w:t>Facilitator:</w:t>
      </w:r>
      <w:r>
        <w:t xml:space="preserve"> Travis Killen</w:t>
      </w:r>
    </w:p>
    <w:p w14:paraId="00249F4A" w14:textId="30430B9E" w:rsidR="00B5708C" w:rsidRDefault="1B4E43CE" w:rsidP="00503503">
      <w:pPr>
        <w:spacing w:after="120"/>
        <w:ind w:left="90"/>
      </w:pPr>
      <w:r w:rsidRPr="1B4E43CE">
        <w:rPr>
          <w:b/>
          <w:bCs/>
        </w:rPr>
        <w:t>Proposal 2:</w:t>
      </w:r>
      <w:r>
        <w:t xml:space="preserve"> What the university provides time for, recognizes, and rewards needs to be adjusted to reflect a greater emphasis on student learning and high impact practices.</w:t>
      </w:r>
    </w:p>
    <w:p w14:paraId="41FB92CD" w14:textId="28083ABD" w:rsidR="00B5708C" w:rsidRDefault="1B4E43CE" w:rsidP="1B4E43CE">
      <w:pPr>
        <w:spacing w:after="120"/>
        <w:ind w:left="90"/>
        <w:rPr>
          <w:b/>
          <w:bCs/>
        </w:rPr>
      </w:pPr>
      <w:r w:rsidRPr="1B4E43CE">
        <w:rPr>
          <w:b/>
          <w:bCs/>
        </w:rPr>
        <w:t xml:space="preserve">Table Members:  </w:t>
      </w:r>
      <w:r>
        <w:t>Christopher Talbot, Michael Tkacik, Michele Harris, Christina Sinclair, Kathy Bryson, Hillary Parrish, Nancy Shepherd, Christopher McKenna, DawnElla Rust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708C" w14:paraId="5EDDAD13" w14:textId="77777777" w:rsidTr="1B4E43CE">
        <w:trPr>
          <w:trHeight w:val="1008"/>
        </w:trPr>
        <w:tc>
          <w:tcPr>
            <w:tcW w:w="9350" w:type="dxa"/>
          </w:tcPr>
          <w:p w14:paraId="6B3BA761" w14:textId="77777777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What actions or changes are being proposed? (start making the proposal more specific)</w:t>
            </w:r>
          </w:p>
          <w:p w14:paraId="148BDF39" w14:textId="6DB9ED91" w:rsidR="00EC38E1" w:rsidRPr="00911D3F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Identify student learning (SL) &amp; high impact practices (HIP) and the faculty and staff that implement.</w:t>
            </w:r>
          </w:p>
          <w:p w14:paraId="6A912FA5" w14:textId="1690AAF6" w:rsidR="00EC38E1" w:rsidRPr="00911D3F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Review and reevaluate work (teaching workload/employee training) that is not related to SL &amp; HIP.</w:t>
            </w:r>
          </w:p>
        </w:tc>
      </w:tr>
      <w:tr w:rsidR="00B5708C" w14:paraId="46B00E9D" w14:textId="77777777" w:rsidTr="1B4E43CE">
        <w:trPr>
          <w:trHeight w:val="1008"/>
        </w:trPr>
        <w:tc>
          <w:tcPr>
            <w:tcW w:w="9350" w:type="dxa"/>
          </w:tcPr>
          <w:p w14:paraId="79458D76" w14:textId="77777777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In measurable terms, what is the goal of the action?</w:t>
            </w:r>
          </w:p>
          <w:p w14:paraId="23E78925" w14:textId="42CD0FAB" w:rsidR="008C4161" w:rsidRPr="008C4161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Faculty, staff, and students involved in SL &amp; HIP should be recognized.</w:t>
            </w:r>
          </w:p>
          <w:p w14:paraId="7C50E6B8" w14:textId="04A99C88" w:rsidR="008C4161" w:rsidRPr="008C4161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Increase number of SL &amp; HIP available to students in each course.</w:t>
            </w:r>
          </w:p>
        </w:tc>
      </w:tr>
      <w:tr w:rsidR="00B5708C" w14:paraId="614498D8" w14:textId="77777777" w:rsidTr="1B4E43CE">
        <w:trPr>
          <w:trHeight w:val="1008"/>
        </w:trPr>
        <w:tc>
          <w:tcPr>
            <w:tcW w:w="9350" w:type="dxa"/>
          </w:tcPr>
          <w:p w14:paraId="6B2D7AEB" w14:textId="5BA7536C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 xml:space="preserve">On a practical level, how </w:t>
            </w:r>
            <w:r w:rsidR="00A77321">
              <w:t>will this goal be accomplished?</w:t>
            </w:r>
          </w:p>
          <w:p w14:paraId="3185220F" w14:textId="7B956E41" w:rsidR="00B16596" w:rsidRPr="00B16596" w:rsidRDefault="1B4E43CE" w:rsidP="1B4E43CE">
            <w:pPr>
              <w:rPr>
                <w:i/>
                <w:iCs/>
              </w:rPr>
            </w:pPr>
            <w:r w:rsidRPr="1B4E43CE">
              <w:rPr>
                <w:i/>
                <w:iCs/>
              </w:rPr>
              <w:t>New course proposal forms should identify opportunities SL &amp; HIP.</w:t>
            </w:r>
          </w:p>
          <w:p w14:paraId="421B87B3" w14:textId="0252F20D" w:rsidR="00B16596" w:rsidRPr="00B16596" w:rsidRDefault="1B4E43CE" w:rsidP="1B4E43CE">
            <w:pPr>
              <w:rPr>
                <w:i/>
                <w:iCs/>
              </w:rPr>
            </w:pPr>
            <w:r w:rsidRPr="1B4E43CE">
              <w:rPr>
                <w:i/>
                <w:iCs/>
              </w:rPr>
              <w:t>Program reviews should identify SL &amp; HIP.</w:t>
            </w:r>
          </w:p>
          <w:p w14:paraId="0403EEA3" w14:textId="55535722" w:rsidR="00B16596" w:rsidRPr="00B16596" w:rsidRDefault="1B4E43CE" w:rsidP="1B4E43CE">
            <w:pPr>
              <w:rPr>
                <w:i/>
                <w:iCs/>
              </w:rPr>
            </w:pPr>
            <w:r w:rsidRPr="1B4E43CE">
              <w:rPr>
                <w:i/>
                <w:iCs/>
              </w:rPr>
              <w:t>Employee evaluations should identify SL &amp; HIP.</w:t>
            </w:r>
          </w:p>
          <w:p w14:paraId="05307428" w14:textId="6FEF7C63" w:rsidR="00B16596" w:rsidRPr="00B16596" w:rsidRDefault="1B4E43CE" w:rsidP="1B4E43CE">
            <w:pPr>
              <w:rPr>
                <w:i/>
                <w:iCs/>
              </w:rPr>
            </w:pPr>
            <w:r w:rsidRPr="1B4E43CE">
              <w:rPr>
                <w:i/>
                <w:iCs/>
              </w:rPr>
              <w:t>Student course evaluations should identify SL &amp; HIP in the course.</w:t>
            </w:r>
          </w:p>
          <w:p w14:paraId="4F0D37DB" w14:textId="61E6FC0F" w:rsidR="00B16596" w:rsidRPr="00B16596" w:rsidRDefault="007651A1" w:rsidP="1B4E43CE">
            <w:pPr>
              <w:rPr>
                <w:i/>
                <w:iCs/>
              </w:rPr>
            </w:pPr>
            <w:r>
              <w:rPr>
                <w:i/>
                <w:iCs/>
              </w:rPr>
              <w:t>Provide more leeway from</w:t>
            </w:r>
            <w:r w:rsidR="00A77321">
              <w:rPr>
                <w:i/>
                <w:iCs/>
              </w:rPr>
              <w:t xml:space="preserve"> the traditional 60%/</w:t>
            </w:r>
            <w:r w:rsidR="1B4E43CE" w:rsidRPr="1B4E43CE">
              <w:rPr>
                <w:i/>
                <w:iCs/>
              </w:rPr>
              <w:t>20%</w:t>
            </w:r>
            <w:r w:rsidR="00A77321">
              <w:rPr>
                <w:i/>
                <w:iCs/>
              </w:rPr>
              <w:t>/</w:t>
            </w:r>
            <w:r w:rsidR="1B4E43CE" w:rsidRPr="1B4E43CE">
              <w:rPr>
                <w:i/>
                <w:iCs/>
              </w:rPr>
              <w:t>20% teaching workload.</w:t>
            </w:r>
          </w:p>
          <w:p w14:paraId="4AD17A10" w14:textId="46FBC33F" w:rsidR="00B16596" w:rsidRPr="00B16596" w:rsidRDefault="1B4E43CE" w:rsidP="1B4E43CE">
            <w:pPr>
              <w:rPr>
                <w:i/>
                <w:iCs/>
              </w:rPr>
            </w:pPr>
            <w:r w:rsidRPr="1B4E43CE">
              <w:rPr>
                <w:i/>
                <w:iCs/>
              </w:rPr>
              <w:t>Programs should highlight which SL &amp; HIP are in the department.</w:t>
            </w:r>
            <w:r w:rsidR="4F82627C">
              <w:br/>
            </w:r>
          </w:p>
        </w:tc>
      </w:tr>
      <w:tr w:rsidR="00B5708C" w14:paraId="6B919F53" w14:textId="77777777" w:rsidTr="1B4E43CE">
        <w:trPr>
          <w:trHeight w:val="692"/>
        </w:trPr>
        <w:tc>
          <w:tcPr>
            <w:tcW w:w="9350" w:type="dxa"/>
          </w:tcPr>
          <w:p w14:paraId="1FA878ED" w14:textId="77777777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Where does this proposal fit in the Strategic Plan’s Vision Statement? (copies are on the table)</w:t>
            </w:r>
          </w:p>
          <w:p w14:paraId="1D33E980" w14:textId="5AFF7578" w:rsidR="00B16596" w:rsidRPr="00B16596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1 and 5.</w:t>
            </w:r>
          </w:p>
        </w:tc>
      </w:tr>
      <w:tr w:rsidR="00B5708C" w14:paraId="496AE041" w14:textId="77777777" w:rsidTr="1B4E43CE">
        <w:trPr>
          <w:trHeight w:val="638"/>
        </w:trPr>
        <w:tc>
          <w:tcPr>
            <w:tcW w:w="9350" w:type="dxa"/>
          </w:tcPr>
          <w:p w14:paraId="3F15865A" w14:textId="4A4199B4" w:rsidR="6DF8CFD7" w:rsidRDefault="1B4E43CE" w:rsidP="6DF8CFD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In what way will this improve the undergraduate experience?</w:t>
            </w:r>
          </w:p>
          <w:p w14:paraId="7108DDD9" w14:textId="4D795AD0" w:rsidR="6DF8CFD7" w:rsidRDefault="1B4E43CE" w:rsidP="4F82627C">
            <w:pPr>
              <w:ind w:left="-30"/>
            </w:pPr>
            <w:r w:rsidRPr="1B4E43CE">
              <w:rPr>
                <w:i/>
                <w:iCs/>
              </w:rPr>
              <w:t>Additional ex</w:t>
            </w:r>
            <w:r w:rsidR="0077789F">
              <w:rPr>
                <w:i/>
                <w:iCs/>
              </w:rPr>
              <w:t>posure for students to SL &amp; HIP</w:t>
            </w:r>
            <w:r w:rsidRPr="1B4E43CE">
              <w:rPr>
                <w:i/>
                <w:iCs/>
              </w:rPr>
              <w:t>.</w:t>
            </w:r>
          </w:p>
          <w:p w14:paraId="51A887B4" w14:textId="77777777" w:rsidR="00B16596" w:rsidRPr="008C4161" w:rsidRDefault="00B16596" w:rsidP="008D5421">
            <w:pPr>
              <w:ind w:left="-30"/>
              <w:rPr>
                <w:i/>
              </w:rPr>
            </w:pPr>
          </w:p>
        </w:tc>
      </w:tr>
      <w:tr w:rsidR="00B5708C" w14:paraId="0A8F203B" w14:textId="77777777" w:rsidTr="1B4E43CE">
        <w:trPr>
          <w:trHeight w:val="1008"/>
        </w:trPr>
        <w:tc>
          <w:tcPr>
            <w:tcW w:w="9350" w:type="dxa"/>
          </w:tcPr>
          <w:p w14:paraId="2429EB9E" w14:textId="77777777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What units within the university will participate in bringing about the change?</w:t>
            </w:r>
          </w:p>
          <w:p w14:paraId="7740C33E" w14:textId="7188CD70" w:rsidR="00F6768D" w:rsidRPr="00F6768D" w:rsidRDefault="1B4E43CE" w:rsidP="00A77321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All divisions (</w:t>
            </w:r>
            <w:r w:rsidR="00A77321">
              <w:rPr>
                <w:i/>
                <w:iCs/>
              </w:rPr>
              <w:t xml:space="preserve">especially </w:t>
            </w:r>
            <w:r w:rsidRPr="1B4E43CE">
              <w:rPr>
                <w:i/>
                <w:iCs/>
              </w:rPr>
              <w:t>academic</w:t>
            </w:r>
            <w:r w:rsidR="00A77321">
              <w:rPr>
                <w:i/>
                <w:iCs/>
              </w:rPr>
              <w:t xml:space="preserve"> affairs, university</w:t>
            </w:r>
            <w:r w:rsidRPr="1B4E43CE">
              <w:rPr>
                <w:i/>
                <w:iCs/>
              </w:rPr>
              <w:t xml:space="preserve"> affairs</w:t>
            </w:r>
            <w:bookmarkStart w:id="0" w:name="_GoBack"/>
            <w:bookmarkEnd w:id="0"/>
            <w:r w:rsidRPr="1B4E43CE">
              <w:rPr>
                <w:i/>
                <w:iCs/>
              </w:rPr>
              <w:t>) should identify the SL &amp; HIP they have implemented or can support.</w:t>
            </w:r>
          </w:p>
        </w:tc>
      </w:tr>
      <w:tr w:rsidR="00B5708C" w14:paraId="0DF05A12" w14:textId="77777777" w:rsidTr="1B4E43CE">
        <w:trPr>
          <w:trHeight w:val="773"/>
        </w:trPr>
        <w:tc>
          <w:tcPr>
            <w:tcW w:w="9350" w:type="dxa"/>
          </w:tcPr>
          <w:p w14:paraId="479C60CE" w14:textId="78D403C6" w:rsidR="00F6768D" w:rsidRPr="00F6768D" w:rsidRDefault="1B4E43CE" w:rsidP="6DF8CFD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Who will oversee the action and be responsible for ensuring things are accomplished?</w:t>
            </w:r>
          </w:p>
          <w:p w14:paraId="7A64F3F8" w14:textId="06DAF9D3" w:rsidR="00F6768D" w:rsidRPr="00F6768D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The president, the provost and all division heads are responsible.</w:t>
            </w:r>
          </w:p>
        </w:tc>
      </w:tr>
      <w:tr w:rsidR="00B5708C" w14:paraId="55E41D1E" w14:textId="77777777" w:rsidTr="1B4E43CE">
        <w:trPr>
          <w:trHeight w:val="1008"/>
        </w:trPr>
        <w:tc>
          <w:tcPr>
            <w:tcW w:w="9350" w:type="dxa"/>
          </w:tcPr>
          <w:p w14:paraId="58BC2A72" w14:textId="77777777" w:rsidR="00B5708C" w:rsidRDefault="1B4E43CE" w:rsidP="00B5708C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What resources (i.e., money, staff, material) are needed to carry out these changes?</w:t>
            </w:r>
          </w:p>
          <w:p w14:paraId="572DDD97" w14:textId="7359112E" w:rsidR="00F6768D" w:rsidRPr="00F6768D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Workload reassignment to facilitate action plans.</w:t>
            </w:r>
          </w:p>
          <w:p w14:paraId="45B54350" w14:textId="5A558D56" w:rsidR="00F6768D" w:rsidRPr="00F6768D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Course release to facilitate action plans.</w:t>
            </w:r>
          </w:p>
        </w:tc>
      </w:tr>
      <w:tr w:rsidR="00B5708C" w14:paraId="19B946A3" w14:textId="77777777" w:rsidTr="1B4E43CE">
        <w:trPr>
          <w:trHeight w:val="1008"/>
        </w:trPr>
        <w:tc>
          <w:tcPr>
            <w:tcW w:w="9350" w:type="dxa"/>
          </w:tcPr>
          <w:p w14:paraId="186F20F0" w14:textId="499A242B" w:rsidR="6DF8CFD7" w:rsidRDefault="1B4E43CE" w:rsidP="6DF8CFD7">
            <w:pPr>
              <w:pStyle w:val="ListParagraph"/>
              <w:numPr>
                <w:ilvl w:val="0"/>
                <w:numId w:val="1"/>
              </w:numPr>
              <w:ind w:left="330"/>
            </w:pPr>
            <w:r>
              <w:t>What might be a reasonable timeline for implementing these changes? (Be sure to include intermediate steps.)</w:t>
            </w:r>
          </w:p>
          <w:p w14:paraId="19EC12B3" w14:textId="0CAF7F88" w:rsidR="6DF8CFD7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Course evaluations should be updated by end of FALL 2017.</w:t>
            </w:r>
          </w:p>
          <w:p w14:paraId="6EA63D81" w14:textId="30CCD625" w:rsidR="6DF8CFD7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Employee evaluations should be update by end of FALL 2017.</w:t>
            </w:r>
          </w:p>
          <w:p w14:paraId="009C7ABE" w14:textId="10D47F67" w:rsidR="00B16596" w:rsidRDefault="1B4E43CE" w:rsidP="1B4E43CE">
            <w:pPr>
              <w:ind w:left="-30"/>
              <w:rPr>
                <w:i/>
                <w:iCs/>
              </w:rPr>
            </w:pPr>
            <w:r w:rsidRPr="1B4E43CE">
              <w:rPr>
                <w:i/>
                <w:iCs/>
              </w:rPr>
              <w:t>All SL &amp; HIP practices should be identified by end of SPRING 2018.</w:t>
            </w:r>
            <w:r w:rsidR="4F82627C">
              <w:br/>
            </w:r>
            <w:r w:rsidRPr="1B4E43CE">
              <w:rPr>
                <w:i/>
                <w:iCs/>
              </w:rPr>
              <w:t>Program reviews should be changed within 3 years.</w:t>
            </w:r>
          </w:p>
          <w:p w14:paraId="0E1D6BB2" w14:textId="77777777" w:rsidR="008D5421" w:rsidRPr="00F6768D" w:rsidRDefault="008D5421" w:rsidP="008D5421">
            <w:pPr>
              <w:ind w:left="-30"/>
              <w:rPr>
                <w:i/>
              </w:rPr>
            </w:pPr>
          </w:p>
        </w:tc>
      </w:tr>
    </w:tbl>
    <w:p w14:paraId="73D79851" w14:textId="77777777" w:rsidR="00B5708C" w:rsidRDefault="00B5708C"/>
    <w:sectPr w:rsidR="00B5708C" w:rsidSect="00B5708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CC4B" w14:textId="77777777" w:rsidR="008C4C26" w:rsidRDefault="008C4C26" w:rsidP="00F6768D">
      <w:pPr>
        <w:spacing w:line="240" w:lineRule="auto"/>
      </w:pPr>
      <w:r>
        <w:separator/>
      </w:r>
    </w:p>
  </w:endnote>
  <w:endnote w:type="continuationSeparator" w:id="0">
    <w:p w14:paraId="3C809E58" w14:textId="77777777" w:rsidR="008C4C26" w:rsidRDefault="008C4C26" w:rsidP="00F6768D">
      <w:pPr>
        <w:spacing w:line="240" w:lineRule="auto"/>
      </w:pPr>
      <w:r>
        <w:continuationSeparator/>
      </w:r>
    </w:p>
  </w:endnote>
  <w:endnote w:type="continuationNotice" w:id="1">
    <w:p w14:paraId="2A504EAA" w14:textId="77777777" w:rsidR="0077789F" w:rsidRDefault="007778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81DF" w14:textId="77777777" w:rsidR="008C4C26" w:rsidRDefault="008C4C26" w:rsidP="00F6768D">
      <w:pPr>
        <w:spacing w:line="240" w:lineRule="auto"/>
      </w:pPr>
      <w:r>
        <w:separator/>
      </w:r>
    </w:p>
  </w:footnote>
  <w:footnote w:type="continuationSeparator" w:id="0">
    <w:p w14:paraId="5C60D02C" w14:textId="77777777" w:rsidR="008C4C26" w:rsidRDefault="008C4C26" w:rsidP="00F6768D">
      <w:pPr>
        <w:spacing w:line="240" w:lineRule="auto"/>
      </w:pPr>
      <w:r>
        <w:continuationSeparator/>
      </w:r>
    </w:p>
  </w:footnote>
  <w:footnote w:type="continuationNotice" w:id="1">
    <w:p w14:paraId="2BE24C1B" w14:textId="77777777" w:rsidR="0077789F" w:rsidRDefault="0077789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0C26"/>
    <w:multiLevelType w:val="hybridMultilevel"/>
    <w:tmpl w:val="50C030E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4916"/>
    <w:multiLevelType w:val="hybridMultilevel"/>
    <w:tmpl w:val="E98C5EC2"/>
    <w:lvl w:ilvl="0" w:tplc="97D8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825BB"/>
    <w:multiLevelType w:val="hybridMultilevel"/>
    <w:tmpl w:val="1B56F7C4"/>
    <w:lvl w:ilvl="0" w:tplc="9CF02118">
      <w:start w:val="1"/>
      <w:numFmt w:val="decimal"/>
      <w:lvlText w:val="(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C"/>
    <w:rsid w:val="00003371"/>
    <w:rsid w:val="000A0FE8"/>
    <w:rsid w:val="000A26DE"/>
    <w:rsid w:val="00252A4C"/>
    <w:rsid w:val="004054B8"/>
    <w:rsid w:val="0046549A"/>
    <w:rsid w:val="004B61BA"/>
    <w:rsid w:val="004E06AF"/>
    <w:rsid w:val="00503503"/>
    <w:rsid w:val="006C1322"/>
    <w:rsid w:val="007651A1"/>
    <w:rsid w:val="0077789F"/>
    <w:rsid w:val="008428EE"/>
    <w:rsid w:val="008C4161"/>
    <w:rsid w:val="008C4C26"/>
    <w:rsid w:val="008D13FE"/>
    <w:rsid w:val="008D5421"/>
    <w:rsid w:val="00911D3F"/>
    <w:rsid w:val="00A76A75"/>
    <w:rsid w:val="00A77321"/>
    <w:rsid w:val="00B16596"/>
    <w:rsid w:val="00B5708C"/>
    <w:rsid w:val="00C278D8"/>
    <w:rsid w:val="00CC0CF9"/>
    <w:rsid w:val="00D94251"/>
    <w:rsid w:val="00DD01A5"/>
    <w:rsid w:val="00EC38E1"/>
    <w:rsid w:val="00F6768D"/>
    <w:rsid w:val="1B4E43CE"/>
    <w:rsid w:val="4F82627C"/>
    <w:rsid w:val="6445140F"/>
    <w:rsid w:val="6DF8C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63D1"/>
  <w15:chartTrackingRefBased/>
  <w15:docId w15:val="{5F2DC624-0B2C-45F9-9BAA-4A4EFD7E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08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6768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7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89F"/>
  </w:style>
  <w:style w:type="paragraph" w:styleId="Footer">
    <w:name w:val="footer"/>
    <w:basedOn w:val="Normal"/>
    <w:link w:val="FooterChar"/>
    <w:uiPriority w:val="99"/>
    <w:semiHidden/>
    <w:unhideWhenUsed/>
    <w:rsid w:val="00777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D16E-A9AE-45DB-A6C8-A196E6F5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 Szafran</dc:creator>
  <cp:keywords/>
  <dc:description/>
  <cp:lastModifiedBy>Travis Killen</cp:lastModifiedBy>
  <cp:revision>80</cp:revision>
  <cp:lastPrinted>2017-02-24T14:33:00Z</cp:lastPrinted>
  <dcterms:created xsi:type="dcterms:W3CDTF">2017-02-23T00:16:00Z</dcterms:created>
  <dcterms:modified xsi:type="dcterms:W3CDTF">2017-02-24T19:32:00Z</dcterms:modified>
</cp:coreProperties>
</file>