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5ACD7" w14:textId="16635BDD" w:rsidR="008D5421" w:rsidRPr="008D5421" w:rsidRDefault="1B4E43CE" w:rsidP="1B4E43CE">
      <w:pPr>
        <w:spacing w:after="120"/>
        <w:ind w:left="90"/>
        <w:jc w:val="center"/>
        <w:rPr>
          <w:b/>
          <w:bCs/>
          <w:sz w:val="28"/>
          <w:szCs w:val="28"/>
        </w:rPr>
      </w:pPr>
      <w:r w:rsidRPr="1B4E43CE">
        <w:rPr>
          <w:b/>
          <w:bCs/>
          <w:sz w:val="28"/>
          <w:szCs w:val="28"/>
        </w:rPr>
        <w:t>Table 2 Worksheet</w:t>
      </w:r>
    </w:p>
    <w:p w14:paraId="1CE45F31" w14:textId="1E7BCA78" w:rsidR="008D5421" w:rsidRDefault="1B4E43CE" w:rsidP="008D5421">
      <w:pPr>
        <w:spacing w:after="120"/>
        <w:ind w:left="90"/>
      </w:pPr>
      <w:r w:rsidRPr="1B4E43CE">
        <w:rPr>
          <w:b/>
          <w:bCs/>
        </w:rPr>
        <w:t>Facilitator:</w:t>
      </w:r>
      <w:r>
        <w:t xml:space="preserve"> Travis Killen</w:t>
      </w:r>
    </w:p>
    <w:p w14:paraId="00249F4A" w14:textId="30430B9E" w:rsidR="00B5708C" w:rsidRDefault="1B4E43CE" w:rsidP="00503503">
      <w:pPr>
        <w:spacing w:after="120"/>
        <w:ind w:left="90"/>
      </w:pPr>
      <w:r w:rsidRPr="1B4E43CE">
        <w:rPr>
          <w:b/>
          <w:bCs/>
        </w:rPr>
        <w:t>Proposal 2:</w:t>
      </w:r>
      <w:r>
        <w:t xml:space="preserve"> What the university provides time for, recognizes, and rewards needs to be adjusted to reflect a greater emphasis on student learning and high impact practices.</w:t>
      </w:r>
    </w:p>
    <w:p w14:paraId="41FB92CD" w14:textId="28083ABD" w:rsidR="00B5708C" w:rsidRDefault="1B4E43CE" w:rsidP="1B4E43CE">
      <w:pPr>
        <w:spacing w:after="120"/>
        <w:ind w:left="90"/>
        <w:rPr>
          <w:b/>
          <w:bCs/>
        </w:rPr>
      </w:pPr>
      <w:r w:rsidRPr="1B4E43CE">
        <w:rPr>
          <w:b/>
          <w:bCs/>
        </w:rPr>
        <w:t xml:space="preserve">Table Members:  </w:t>
      </w:r>
      <w:r>
        <w:t>Christopher Talbot, Michael Tkacik, Michele Harris, Christina Sinclair, Kathy Bryson, Hillary Parrish, Nancy Shepherd, Christopher McKenna, DawnElla Rust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708C" w14:paraId="5EDDAD13" w14:textId="77777777" w:rsidTr="1B4E43CE">
        <w:trPr>
          <w:trHeight w:val="1008"/>
        </w:trPr>
        <w:tc>
          <w:tcPr>
            <w:tcW w:w="9350" w:type="dxa"/>
          </w:tcPr>
          <w:p w14:paraId="6B3BA761" w14:textId="77777777" w:rsidR="00B5708C" w:rsidRDefault="1B4E43CE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>
              <w:t>What actions or changes are being proposed? (start making the proposal more specific)</w:t>
            </w:r>
          </w:p>
          <w:p w14:paraId="148BDF39" w14:textId="6DB9ED91" w:rsidR="00EC38E1" w:rsidRPr="00911D3F" w:rsidRDefault="1B4E43CE" w:rsidP="1B4E43CE">
            <w:pPr>
              <w:ind w:left="-30"/>
              <w:rPr>
                <w:i/>
                <w:iCs/>
              </w:rPr>
            </w:pPr>
            <w:r w:rsidRPr="1B4E43CE">
              <w:rPr>
                <w:i/>
                <w:iCs/>
              </w:rPr>
              <w:t>Identify student learning (SL) &amp; high impact practices (HIP) and the faculty and staff that implement.</w:t>
            </w:r>
          </w:p>
          <w:p w14:paraId="6A912FA5" w14:textId="1690AAF6" w:rsidR="00EC38E1" w:rsidRPr="00911D3F" w:rsidRDefault="1B4E43CE" w:rsidP="1B4E43CE">
            <w:pPr>
              <w:ind w:left="-30"/>
              <w:rPr>
                <w:i/>
                <w:iCs/>
              </w:rPr>
            </w:pPr>
            <w:r w:rsidRPr="1B4E43CE">
              <w:rPr>
                <w:i/>
                <w:iCs/>
              </w:rPr>
              <w:t>Review and reevaluate work (teaching workload/employee training) that is not related to SL &amp; HIP.</w:t>
            </w:r>
          </w:p>
        </w:tc>
      </w:tr>
      <w:tr w:rsidR="00B5708C" w14:paraId="46B00E9D" w14:textId="77777777" w:rsidTr="1B4E43CE">
        <w:trPr>
          <w:trHeight w:val="1008"/>
        </w:trPr>
        <w:tc>
          <w:tcPr>
            <w:tcW w:w="9350" w:type="dxa"/>
          </w:tcPr>
          <w:p w14:paraId="79458D76" w14:textId="77777777" w:rsidR="00B5708C" w:rsidRDefault="1B4E43CE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>
              <w:t>In measurable terms, what is the goal of the action?</w:t>
            </w:r>
          </w:p>
          <w:p w14:paraId="23E78925" w14:textId="42CD0FAB" w:rsidR="008C4161" w:rsidRPr="008C4161" w:rsidRDefault="1B4E43CE" w:rsidP="1B4E43CE">
            <w:pPr>
              <w:ind w:left="-30"/>
              <w:rPr>
                <w:i/>
                <w:iCs/>
              </w:rPr>
            </w:pPr>
            <w:r w:rsidRPr="1B4E43CE">
              <w:rPr>
                <w:i/>
                <w:iCs/>
              </w:rPr>
              <w:t>Faculty, staff, and students involved in SL &amp; HIP should be recognized.</w:t>
            </w:r>
          </w:p>
          <w:p w14:paraId="7C50E6B8" w14:textId="04A99C88" w:rsidR="008C4161" w:rsidRPr="008C4161" w:rsidRDefault="1B4E43CE" w:rsidP="1B4E43CE">
            <w:pPr>
              <w:ind w:left="-30"/>
              <w:rPr>
                <w:i/>
                <w:iCs/>
              </w:rPr>
            </w:pPr>
            <w:r w:rsidRPr="1B4E43CE">
              <w:rPr>
                <w:i/>
                <w:iCs/>
              </w:rPr>
              <w:t>Increase number of SL &amp; HIP available to students in each course.</w:t>
            </w:r>
          </w:p>
        </w:tc>
      </w:tr>
      <w:tr w:rsidR="00B5708C" w14:paraId="614498D8" w14:textId="77777777" w:rsidTr="1B4E43CE">
        <w:trPr>
          <w:trHeight w:val="1008"/>
        </w:trPr>
        <w:tc>
          <w:tcPr>
            <w:tcW w:w="9350" w:type="dxa"/>
          </w:tcPr>
          <w:p w14:paraId="6B2D7AEB" w14:textId="5BA7536C" w:rsidR="00B5708C" w:rsidRDefault="1B4E43CE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>
              <w:t xml:space="preserve">On a practical level, how </w:t>
            </w:r>
            <w:r w:rsidR="00A77321">
              <w:t>will this goal be accomplished?</w:t>
            </w:r>
          </w:p>
          <w:p w14:paraId="3185220F" w14:textId="7B956E41" w:rsidR="00B16596" w:rsidRPr="00B16596" w:rsidRDefault="1B4E43CE" w:rsidP="1B4E43CE">
            <w:pPr>
              <w:rPr>
                <w:i/>
                <w:iCs/>
              </w:rPr>
            </w:pPr>
            <w:r w:rsidRPr="1B4E43CE">
              <w:rPr>
                <w:i/>
                <w:iCs/>
              </w:rPr>
              <w:t>New course proposal forms should identify opportunities SL &amp; HIP.</w:t>
            </w:r>
          </w:p>
          <w:p w14:paraId="421B87B3" w14:textId="0252F20D" w:rsidR="00B16596" w:rsidRPr="00B16596" w:rsidRDefault="1B4E43CE" w:rsidP="1B4E43CE">
            <w:pPr>
              <w:rPr>
                <w:i/>
                <w:iCs/>
              </w:rPr>
            </w:pPr>
            <w:r w:rsidRPr="1B4E43CE">
              <w:rPr>
                <w:i/>
                <w:iCs/>
              </w:rPr>
              <w:t>Program reviews should identify SL &amp; HIP.</w:t>
            </w:r>
          </w:p>
          <w:p w14:paraId="0403EEA3" w14:textId="55535722" w:rsidR="00B16596" w:rsidRPr="00B16596" w:rsidRDefault="1B4E43CE" w:rsidP="1B4E43CE">
            <w:pPr>
              <w:rPr>
                <w:i/>
                <w:iCs/>
              </w:rPr>
            </w:pPr>
            <w:r w:rsidRPr="1B4E43CE">
              <w:rPr>
                <w:i/>
                <w:iCs/>
              </w:rPr>
              <w:t>Employee evaluations should identify SL &amp; HIP.</w:t>
            </w:r>
          </w:p>
          <w:p w14:paraId="05307428" w14:textId="6FEF7C63" w:rsidR="00B16596" w:rsidRPr="00B16596" w:rsidRDefault="1B4E43CE" w:rsidP="1B4E43CE">
            <w:pPr>
              <w:rPr>
                <w:i/>
                <w:iCs/>
              </w:rPr>
            </w:pPr>
            <w:r w:rsidRPr="1B4E43CE">
              <w:rPr>
                <w:i/>
                <w:iCs/>
              </w:rPr>
              <w:t>Student course evaluations should identify SL &amp; HIP in the course.</w:t>
            </w:r>
          </w:p>
          <w:p w14:paraId="4F0D37DB" w14:textId="61E6FC0F" w:rsidR="00B16596" w:rsidRPr="00B16596" w:rsidRDefault="007651A1" w:rsidP="1B4E43CE">
            <w:pPr>
              <w:rPr>
                <w:i/>
                <w:iCs/>
              </w:rPr>
            </w:pPr>
            <w:r>
              <w:rPr>
                <w:i/>
                <w:iCs/>
              </w:rPr>
              <w:t>Provide more leeway from</w:t>
            </w:r>
            <w:r w:rsidR="00A77321">
              <w:rPr>
                <w:i/>
                <w:iCs/>
              </w:rPr>
              <w:t xml:space="preserve"> the traditional 60%/</w:t>
            </w:r>
            <w:r w:rsidR="1B4E43CE" w:rsidRPr="1B4E43CE">
              <w:rPr>
                <w:i/>
                <w:iCs/>
              </w:rPr>
              <w:t>20%</w:t>
            </w:r>
            <w:r w:rsidR="00A77321">
              <w:rPr>
                <w:i/>
                <w:iCs/>
              </w:rPr>
              <w:t>/</w:t>
            </w:r>
            <w:r w:rsidR="1B4E43CE" w:rsidRPr="1B4E43CE">
              <w:rPr>
                <w:i/>
                <w:iCs/>
              </w:rPr>
              <w:t>20% teaching workload.</w:t>
            </w:r>
          </w:p>
          <w:p w14:paraId="4AD17A10" w14:textId="46FBC33F" w:rsidR="00B16596" w:rsidRPr="00B16596" w:rsidRDefault="1B4E43CE" w:rsidP="1B4E43CE">
            <w:pPr>
              <w:rPr>
                <w:i/>
                <w:iCs/>
              </w:rPr>
            </w:pPr>
            <w:r w:rsidRPr="1B4E43CE">
              <w:rPr>
                <w:i/>
                <w:iCs/>
              </w:rPr>
              <w:t>Programs should highlight which SL &amp; HIP are in the department.</w:t>
            </w:r>
            <w:r w:rsidR="4F82627C">
              <w:br/>
            </w:r>
          </w:p>
        </w:tc>
      </w:tr>
      <w:tr w:rsidR="00B5708C" w14:paraId="6B919F53" w14:textId="77777777" w:rsidTr="1B4E43CE">
        <w:trPr>
          <w:trHeight w:val="692"/>
        </w:trPr>
        <w:tc>
          <w:tcPr>
            <w:tcW w:w="9350" w:type="dxa"/>
          </w:tcPr>
          <w:p w14:paraId="1FA878ED" w14:textId="77777777" w:rsidR="00B5708C" w:rsidRDefault="1B4E43CE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>
              <w:t>Where does this proposal fit in the Strategic Plan’s Vision Statement? (copies are on the table)</w:t>
            </w:r>
          </w:p>
          <w:p w14:paraId="1D33E980" w14:textId="5AFF7578" w:rsidR="00B16596" w:rsidRPr="00B16596" w:rsidRDefault="1B4E43CE" w:rsidP="1B4E43CE">
            <w:pPr>
              <w:ind w:left="-30"/>
              <w:rPr>
                <w:i/>
                <w:iCs/>
              </w:rPr>
            </w:pPr>
            <w:r w:rsidRPr="1B4E43CE">
              <w:rPr>
                <w:i/>
                <w:iCs/>
              </w:rPr>
              <w:t>1 and 5.</w:t>
            </w:r>
          </w:p>
        </w:tc>
      </w:tr>
      <w:tr w:rsidR="00B5708C" w14:paraId="496AE041" w14:textId="77777777" w:rsidTr="1B4E43CE">
        <w:trPr>
          <w:trHeight w:val="638"/>
        </w:trPr>
        <w:tc>
          <w:tcPr>
            <w:tcW w:w="9350" w:type="dxa"/>
          </w:tcPr>
          <w:p w14:paraId="3F15865A" w14:textId="4A4199B4" w:rsidR="6DF8CFD7" w:rsidRDefault="1B4E43CE" w:rsidP="6DF8CFD7">
            <w:pPr>
              <w:pStyle w:val="ListParagraph"/>
              <w:numPr>
                <w:ilvl w:val="0"/>
                <w:numId w:val="1"/>
              </w:numPr>
              <w:ind w:left="330"/>
            </w:pPr>
            <w:r>
              <w:t>In what way will this improve the undergraduate experience?</w:t>
            </w:r>
          </w:p>
          <w:p w14:paraId="7108DDD9" w14:textId="4D795AD0" w:rsidR="6DF8CFD7" w:rsidRDefault="1B4E43CE" w:rsidP="4F82627C">
            <w:pPr>
              <w:ind w:left="-30"/>
            </w:pPr>
            <w:r w:rsidRPr="1B4E43CE">
              <w:rPr>
                <w:i/>
                <w:iCs/>
              </w:rPr>
              <w:t>Additional ex</w:t>
            </w:r>
            <w:r w:rsidR="0077789F">
              <w:rPr>
                <w:i/>
                <w:iCs/>
              </w:rPr>
              <w:t>posure for students to SL &amp; HIP</w:t>
            </w:r>
            <w:r w:rsidRPr="1B4E43CE">
              <w:rPr>
                <w:i/>
                <w:iCs/>
              </w:rPr>
              <w:t>.</w:t>
            </w:r>
          </w:p>
          <w:p w14:paraId="51A887B4" w14:textId="77777777" w:rsidR="00B16596" w:rsidRPr="008C4161" w:rsidRDefault="00B16596" w:rsidP="008D5421">
            <w:pPr>
              <w:ind w:left="-30"/>
              <w:rPr>
                <w:i/>
              </w:rPr>
            </w:pPr>
          </w:p>
        </w:tc>
      </w:tr>
      <w:tr w:rsidR="00B5708C" w14:paraId="0A8F203B" w14:textId="77777777" w:rsidTr="1B4E43CE">
        <w:trPr>
          <w:trHeight w:val="1008"/>
        </w:trPr>
        <w:tc>
          <w:tcPr>
            <w:tcW w:w="9350" w:type="dxa"/>
          </w:tcPr>
          <w:p w14:paraId="2429EB9E" w14:textId="77777777" w:rsidR="00B5708C" w:rsidRDefault="1B4E43CE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>
              <w:t>What units within the university will participate in bringing about the change?</w:t>
            </w:r>
          </w:p>
          <w:p w14:paraId="7740C33E" w14:textId="7188CD70" w:rsidR="00F6768D" w:rsidRPr="00F6768D" w:rsidRDefault="1B4E43CE" w:rsidP="00A77321">
            <w:pPr>
              <w:ind w:left="-30"/>
              <w:rPr>
                <w:i/>
                <w:iCs/>
              </w:rPr>
            </w:pPr>
            <w:r w:rsidRPr="1B4E43CE">
              <w:rPr>
                <w:i/>
                <w:iCs/>
              </w:rPr>
              <w:t>All divisions (</w:t>
            </w:r>
            <w:r w:rsidR="00A77321">
              <w:rPr>
                <w:i/>
                <w:iCs/>
              </w:rPr>
              <w:t xml:space="preserve">especially </w:t>
            </w:r>
            <w:r w:rsidRPr="1B4E43CE">
              <w:rPr>
                <w:i/>
                <w:iCs/>
              </w:rPr>
              <w:t>academic</w:t>
            </w:r>
            <w:r w:rsidR="00A77321">
              <w:rPr>
                <w:i/>
                <w:iCs/>
              </w:rPr>
              <w:t xml:space="preserve"> affairs, university</w:t>
            </w:r>
            <w:r w:rsidRPr="1B4E43CE">
              <w:rPr>
                <w:i/>
                <w:iCs/>
              </w:rPr>
              <w:t xml:space="preserve"> affairs</w:t>
            </w:r>
            <w:bookmarkStart w:id="0" w:name="_GoBack"/>
            <w:bookmarkEnd w:id="0"/>
            <w:r w:rsidRPr="1B4E43CE">
              <w:rPr>
                <w:i/>
                <w:iCs/>
              </w:rPr>
              <w:t>) should identify the SL &amp; HIP they have implemented or can support.</w:t>
            </w:r>
          </w:p>
        </w:tc>
      </w:tr>
      <w:tr w:rsidR="00B5708C" w14:paraId="0DF05A12" w14:textId="77777777" w:rsidTr="1B4E43CE">
        <w:trPr>
          <w:trHeight w:val="773"/>
        </w:trPr>
        <w:tc>
          <w:tcPr>
            <w:tcW w:w="9350" w:type="dxa"/>
          </w:tcPr>
          <w:p w14:paraId="479C60CE" w14:textId="78D403C6" w:rsidR="00F6768D" w:rsidRPr="00F6768D" w:rsidRDefault="1B4E43CE" w:rsidP="6DF8CFD7">
            <w:pPr>
              <w:pStyle w:val="ListParagraph"/>
              <w:numPr>
                <w:ilvl w:val="0"/>
                <w:numId w:val="1"/>
              </w:numPr>
              <w:ind w:left="330"/>
            </w:pPr>
            <w:r>
              <w:t>Who will oversee the action and be responsible for ensuring things are accomplished?</w:t>
            </w:r>
          </w:p>
          <w:p w14:paraId="7A64F3F8" w14:textId="06DAF9D3" w:rsidR="00F6768D" w:rsidRPr="00F6768D" w:rsidRDefault="1B4E43CE" w:rsidP="1B4E43CE">
            <w:pPr>
              <w:ind w:left="-30"/>
              <w:rPr>
                <w:i/>
                <w:iCs/>
              </w:rPr>
            </w:pPr>
            <w:r w:rsidRPr="1B4E43CE">
              <w:rPr>
                <w:i/>
                <w:iCs/>
              </w:rPr>
              <w:t>The president, the provost and all division heads are responsible.</w:t>
            </w:r>
          </w:p>
        </w:tc>
      </w:tr>
      <w:tr w:rsidR="00B5708C" w14:paraId="55E41D1E" w14:textId="77777777" w:rsidTr="1B4E43CE">
        <w:trPr>
          <w:trHeight w:val="1008"/>
        </w:trPr>
        <w:tc>
          <w:tcPr>
            <w:tcW w:w="9350" w:type="dxa"/>
          </w:tcPr>
          <w:p w14:paraId="58BC2A72" w14:textId="77777777" w:rsidR="00B5708C" w:rsidRDefault="1B4E43CE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>
              <w:t>What resources (i.e., money, staff, material) are needed to carry out these changes?</w:t>
            </w:r>
          </w:p>
          <w:p w14:paraId="572DDD97" w14:textId="7359112E" w:rsidR="00F6768D" w:rsidRPr="00F6768D" w:rsidRDefault="1B4E43CE" w:rsidP="1B4E43CE">
            <w:pPr>
              <w:ind w:left="-30"/>
              <w:rPr>
                <w:i/>
                <w:iCs/>
              </w:rPr>
            </w:pPr>
            <w:r w:rsidRPr="1B4E43CE">
              <w:rPr>
                <w:i/>
                <w:iCs/>
              </w:rPr>
              <w:t>Workload reassignment to facilitate action plans.</w:t>
            </w:r>
          </w:p>
          <w:p w14:paraId="45B54350" w14:textId="5A558D56" w:rsidR="00F6768D" w:rsidRPr="00F6768D" w:rsidRDefault="1B4E43CE" w:rsidP="1B4E43CE">
            <w:pPr>
              <w:ind w:left="-30"/>
              <w:rPr>
                <w:i/>
                <w:iCs/>
              </w:rPr>
            </w:pPr>
            <w:r w:rsidRPr="1B4E43CE">
              <w:rPr>
                <w:i/>
                <w:iCs/>
              </w:rPr>
              <w:t>Course release to facilitate action plans.</w:t>
            </w:r>
          </w:p>
        </w:tc>
      </w:tr>
      <w:tr w:rsidR="00B5708C" w14:paraId="19B946A3" w14:textId="77777777" w:rsidTr="1B4E43CE">
        <w:trPr>
          <w:trHeight w:val="1008"/>
        </w:trPr>
        <w:tc>
          <w:tcPr>
            <w:tcW w:w="9350" w:type="dxa"/>
          </w:tcPr>
          <w:p w14:paraId="186F20F0" w14:textId="499A242B" w:rsidR="6DF8CFD7" w:rsidRDefault="1B4E43CE" w:rsidP="6DF8CFD7">
            <w:pPr>
              <w:pStyle w:val="ListParagraph"/>
              <w:numPr>
                <w:ilvl w:val="0"/>
                <w:numId w:val="1"/>
              </w:numPr>
              <w:ind w:left="330"/>
            </w:pPr>
            <w:r>
              <w:t>What might be a reasonable timeline for implementing these changes? (Be sure to include intermediate steps.)</w:t>
            </w:r>
          </w:p>
          <w:p w14:paraId="19EC12B3" w14:textId="0CAF7F88" w:rsidR="6DF8CFD7" w:rsidRDefault="1B4E43CE" w:rsidP="1B4E43CE">
            <w:pPr>
              <w:ind w:left="-30"/>
              <w:rPr>
                <w:i/>
                <w:iCs/>
              </w:rPr>
            </w:pPr>
            <w:r w:rsidRPr="1B4E43CE">
              <w:rPr>
                <w:i/>
                <w:iCs/>
              </w:rPr>
              <w:t>Course evaluations should be updated by end of FALL 2017.</w:t>
            </w:r>
          </w:p>
          <w:p w14:paraId="6EA63D81" w14:textId="30CCD625" w:rsidR="6DF8CFD7" w:rsidRDefault="1B4E43CE" w:rsidP="1B4E43CE">
            <w:pPr>
              <w:ind w:left="-30"/>
              <w:rPr>
                <w:i/>
                <w:iCs/>
              </w:rPr>
            </w:pPr>
            <w:r w:rsidRPr="1B4E43CE">
              <w:rPr>
                <w:i/>
                <w:iCs/>
              </w:rPr>
              <w:t>Employee evaluations should be update by end of FALL 2017.</w:t>
            </w:r>
          </w:p>
          <w:p w14:paraId="009C7ABE" w14:textId="10D47F67" w:rsidR="00B16596" w:rsidRDefault="1B4E43CE" w:rsidP="1B4E43CE">
            <w:pPr>
              <w:ind w:left="-30"/>
              <w:rPr>
                <w:i/>
                <w:iCs/>
              </w:rPr>
            </w:pPr>
            <w:r w:rsidRPr="1B4E43CE">
              <w:rPr>
                <w:i/>
                <w:iCs/>
              </w:rPr>
              <w:t>All SL &amp; HIP practices should be identified by end of SPRING 2018.</w:t>
            </w:r>
            <w:r w:rsidR="4F82627C">
              <w:br/>
            </w:r>
            <w:r w:rsidRPr="1B4E43CE">
              <w:rPr>
                <w:i/>
                <w:iCs/>
              </w:rPr>
              <w:t>Program reviews should be changed within 3 years.</w:t>
            </w:r>
          </w:p>
          <w:p w14:paraId="0E1D6BB2" w14:textId="77777777" w:rsidR="008D5421" w:rsidRPr="00F6768D" w:rsidRDefault="008D5421" w:rsidP="008D5421">
            <w:pPr>
              <w:ind w:left="-30"/>
              <w:rPr>
                <w:i/>
              </w:rPr>
            </w:pPr>
          </w:p>
        </w:tc>
      </w:tr>
    </w:tbl>
    <w:p w14:paraId="73D79851" w14:textId="77777777" w:rsidR="00B5708C" w:rsidRDefault="00B5708C"/>
    <w:sectPr w:rsidR="00B5708C" w:rsidSect="00B5708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CCC4B" w14:textId="77777777" w:rsidR="008C4C26" w:rsidRDefault="008C4C26" w:rsidP="00F6768D">
      <w:pPr>
        <w:spacing w:line="240" w:lineRule="auto"/>
      </w:pPr>
      <w:r>
        <w:separator/>
      </w:r>
    </w:p>
  </w:endnote>
  <w:endnote w:type="continuationSeparator" w:id="0">
    <w:p w14:paraId="3C809E58" w14:textId="77777777" w:rsidR="008C4C26" w:rsidRDefault="008C4C26" w:rsidP="00F6768D">
      <w:pPr>
        <w:spacing w:line="240" w:lineRule="auto"/>
      </w:pPr>
      <w:r>
        <w:continuationSeparator/>
      </w:r>
    </w:p>
  </w:endnote>
  <w:endnote w:type="continuationNotice" w:id="1">
    <w:p w14:paraId="2A504EAA" w14:textId="77777777" w:rsidR="0077789F" w:rsidRDefault="007778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981DF" w14:textId="77777777" w:rsidR="008C4C26" w:rsidRDefault="008C4C26" w:rsidP="00F6768D">
      <w:pPr>
        <w:spacing w:line="240" w:lineRule="auto"/>
      </w:pPr>
      <w:r>
        <w:separator/>
      </w:r>
    </w:p>
  </w:footnote>
  <w:footnote w:type="continuationSeparator" w:id="0">
    <w:p w14:paraId="5C60D02C" w14:textId="77777777" w:rsidR="008C4C26" w:rsidRDefault="008C4C26" w:rsidP="00F6768D">
      <w:pPr>
        <w:spacing w:line="240" w:lineRule="auto"/>
      </w:pPr>
      <w:r>
        <w:continuationSeparator/>
      </w:r>
    </w:p>
  </w:footnote>
  <w:footnote w:type="continuationNotice" w:id="1">
    <w:p w14:paraId="2BE24C1B" w14:textId="77777777" w:rsidR="0077789F" w:rsidRDefault="0077789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90C26"/>
    <w:multiLevelType w:val="hybridMultilevel"/>
    <w:tmpl w:val="50C030E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64916"/>
    <w:multiLevelType w:val="hybridMultilevel"/>
    <w:tmpl w:val="E98C5EC2"/>
    <w:lvl w:ilvl="0" w:tplc="97D8CF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825BB"/>
    <w:multiLevelType w:val="hybridMultilevel"/>
    <w:tmpl w:val="1B56F7C4"/>
    <w:lvl w:ilvl="0" w:tplc="9CF02118">
      <w:start w:val="1"/>
      <w:numFmt w:val="decimal"/>
      <w:lvlText w:val="(%1)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8C"/>
    <w:rsid w:val="00003371"/>
    <w:rsid w:val="000A0FE8"/>
    <w:rsid w:val="000A26DE"/>
    <w:rsid w:val="00252A4C"/>
    <w:rsid w:val="004054B8"/>
    <w:rsid w:val="0046549A"/>
    <w:rsid w:val="004B61BA"/>
    <w:rsid w:val="004E06AF"/>
    <w:rsid w:val="00503503"/>
    <w:rsid w:val="006C1322"/>
    <w:rsid w:val="007651A1"/>
    <w:rsid w:val="0077789F"/>
    <w:rsid w:val="008428EE"/>
    <w:rsid w:val="008C4161"/>
    <w:rsid w:val="008C4C26"/>
    <w:rsid w:val="008D13FE"/>
    <w:rsid w:val="008D5421"/>
    <w:rsid w:val="00911D3F"/>
    <w:rsid w:val="00A76A75"/>
    <w:rsid w:val="00A77321"/>
    <w:rsid w:val="00B16596"/>
    <w:rsid w:val="00B5708C"/>
    <w:rsid w:val="00C278D8"/>
    <w:rsid w:val="00CC0CF9"/>
    <w:rsid w:val="00D94251"/>
    <w:rsid w:val="00DD01A5"/>
    <w:rsid w:val="00EC38E1"/>
    <w:rsid w:val="00F6768D"/>
    <w:rsid w:val="1B4E43CE"/>
    <w:rsid w:val="4F82627C"/>
    <w:rsid w:val="6445140F"/>
    <w:rsid w:val="6DF8C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A63D1"/>
  <w15:chartTrackingRefBased/>
  <w15:docId w15:val="{5F2DC624-0B2C-45F9-9BAA-4A4EFD7E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0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08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6768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768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6768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8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8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7778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789F"/>
  </w:style>
  <w:style w:type="paragraph" w:styleId="Footer">
    <w:name w:val="footer"/>
    <w:basedOn w:val="Normal"/>
    <w:link w:val="FooterChar"/>
    <w:uiPriority w:val="99"/>
    <w:semiHidden/>
    <w:unhideWhenUsed/>
    <w:rsid w:val="007778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7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CD16E-A9AE-45DB-A6C8-A196E6F5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 Szafran</dc:creator>
  <cp:keywords/>
  <dc:description/>
  <cp:lastModifiedBy>Travis Killen</cp:lastModifiedBy>
  <cp:revision>80</cp:revision>
  <cp:lastPrinted>2017-02-24T14:33:00Z</cp:lastPrinted>
  <dcterms:created xsi:type="dcterms:W3CDTF">2017-02-23T00:16:00Z</dcterms:created>
  <dcterms:modified xsi:type="dcterms:W3CDTF">2017-02-24T19:32:00Z</dcterms:modified>
</cp:coreProperties>
</file>